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auGrille1Clai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au de la disposition globale du prospectus"/>
      </w:tblPr>
      <w:tblGrid>
        <w:gridCol w:w="7380"/>
        <w:gridCol w:w="3420"/>
      </w:tblGrid>
      <w:tr w:rsidR="00880783" w:rsidRPr="00AA4794" w14:paraId="3FB4610D" w14:textId="77777777" w:rsidTr="00212EBB">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066CF61C" w14:textId="77777777" w:rsidR="005C61E4" w:rsidRPr="00AA4794" w:rsidRDefault="00B04686" w:rsidP="005C61E4">
            <w:pPr>
              <w:spacing w:after="160" w:line="312" w:lineRule="auto"/>
            </w:pPr>
            <w:r>
              <w:rPr>
                <w:noProof/>
                <w:lang w:eastAsia="fr-FR"/>
              </w:rPr>
              <w:drawing>
                <wp:inline distT="0" distB="0" distL="0" distR="0" wp14:anchorId="3E2A3143" wp14:editId="7364ADEF">
                  <wp:extent cx="4331361" cy="2417826"/>
                  <wp:effectExtent l="57150" t="57150" r="50165" b="590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stretch>
                            <a:fillRect/>
                          </a:stretch>
                        </pic:blipFill>
                        <pic:spPr bwMode="auto">
                          <a:xfrm>
                            <a:off x="0" y="0"/>
                            <a:ext cx="4339144" cy="2422171"/>
                          </a:xfrm>
                          <a:prstGeom prst="rect">
                            <a:avLst/>
                          </a:prstGeom>
                          <a:noFill/>
                          <a:ln w="57150">
                            <a:solidFill>
                              <a:srgbClr val="0B944B"/>
                            </a:solidFill>
                          </a:ln>
                        </pic:spPr>
                      </pic:pic>
                    </a:graphicData>
                  </a:graphic>
                </wp:inline>
              </w:drawing>
            </w:r>
          </w:p>
          <w:p w14:paraId="1D2A41B4" w14:textId="26A0C909" w:rsidR="005C61E4" w:rsidRPr="009A5D09" w:rsidRDefault="00B04686" w:rsidP="005C61E4">
            <w:pPr>
              <w:pStyle w:val="Titre"/>
              <w:rPr>
                <w:sz w:val="64"/>
                <w:szCs w:val="64"/>
              </w:rPr>
            </w:pPr>
            <w:r w:rsidRPr="009A5D09">
              <w:rPr>
                <w:sz w:val="64"/>
                <w:szCs w:val="64"/>
              </w:rPr>
              <w:t xml:space="preserve">Demande de parrainage </w:t>
            </w:r>
          </w:p>
          <w:p w14:paraId="79274C56" w14:textId="77777777" w:rsidR="005C61E4" w:rsidRPr="00AA4794" w:rsidRDefault="001C6630" w:rsidP="005C61E4">
            <w:pPr>
              <w:pStyle w:val="Titre1"/>
            </w:pPr>
            <w:r>
              <w:t>Pr</w:t>
            </w:r>
            <w:r w:rsidR="000E001D">
              <w:t>opos</w:t>
            </w:r>
            <w:r>
              <w:t>er son projet de certification à la CPNE-FP</w:t>
            </w:r>
          </w:p>
          <w:p w14:paraId="73A8770D" w14:textId="01766114" w:rsidR="00DE310F" w:rsidRDefault="001C6630" w:rsidP="00A70A4A">
            <w:pPr>
              <w:spacing w:after="160" w:line="312" w:lineRule="auto"/>
              <w:jc w:val="both"/>
              <w:rPr>
                <w:bCs w:val="0"/>
              </w:rPr>
            </w:pPr>
            <w:r>
              <w:t xml:space="preserve">Vous </w:t>
            </w:r>
            <w:r w:rsidR="00D07581">
              <w:t xml:space="preserve">êtes un organisme porteur d’un </w:t>
            </w:r>
            <w:r w:rsidR="00D07581" w:rsidRPr="003F71FA">
              <w:rPr>
                <w:b/>
                <w:bCs w:val="0"/>
                <w:color w:val="0B944B"/>
              </w:rPr>
              <w:t>projet de certification</w:t>
            </w:r>
            <w:r w:rsidR="00D07581" w:rsidRPr="00D07581">
              <w:rPr>
                <w:color w:val="71972B" w:themeColor="accent2" w:themeShade="BF"/>
              </w:rPr>
              <w:t xml:space="preserve"> </w:t>
            </w:r>
            <w:r w:rsidR="00D07581">
              <w:t>(Fédération</w:t>
            </w:r>
            <w:r w:rsidR="002D1D13">
              <w:t xml:space="preserve"> professionnelle</w:t>
            </w:r>
            <w:r w:rsidR="00D07581">
              <w:t>,</w:t>
            </w:r>
            <w:r w:rsidR="002D1D13">
              <w:t xml:space="preserve"> </w:t>
            </w:r>
            <w:r w:rsidR="00D07581">
              <w:t>organisme de formation</w:t>
            </w:r>
            <w:r w:rsidR="002D1D13">
              <w:t>, association</w:t>
            </w:r>
            <w:r w:rsidR="00D07581">
              <w:t xml:space="preserve">…) appartenant au secteur </w:t>
            </w:r>
            <w:r w:rsidR="00D07581" w:rsidRPr="00D07581">
              <w:t>des activités sanitaires, sociales et médico-sociales privé à but non lucratif</w:t>
            </w:r>
            <w:r w:rsidR="00D07581">
              <w:t xml:space="preserve">. Vous </w:t>
            </w:r>
            <w:r>
              <w:t xml:space="preserve">envisagez </w:t>
            </w:r>
            <w:r w:rsidR="00D07581">
              <w:t>de faire un</w:t>
            </w:r>
            <w:r>
              <w:t xml:space="preserve">e </w:t>
            </w:r>
            <w:r w:rsidRPr="003F71FA">
              <w:rPr>
                <w:b/>
                <w:bCs w:val="0"/>
                <w:color w:val="0B944B"/>
              </w:rPr>
              <w:t>demande d’enregistrement</w:t>
            </w:r>
            <w:r w:rsidRPr="003F71FA">
              <w:rPr>
                <w:color w:val="0B944B"/>
              </w:rPr>
              <w:t xml:space="preserve"> </w:t>
            </w:r>
            <w:r w:rsidR="00D07581">
              <w:t xml:space="preserve">de ce projet </w:t>
            </w:r>
            <w:r>
              <w:t xml:space="preserve">dans l’un des </w:t>
            </w:r>
            <w:r w:rsidRPr="00DE310F">
              <w:rPr>
                <w:color w:val="auto"/>
              </w:rPr>
              <w:t>deux répertoires nationaux</w:t>
            </w:r>
            <w:r w:rsidR="00F76B68" w:rsidRPr="00DE310F">
              <w:rPr>
                <w:color w:val="auto"/>
              </w:rPr>
              <w:t xml:space="preserve"> des certifications professionnelles</w:t>
            </w:r>
            <w:r w:rsidR="00B75229" w:rsidRPr="00DE310F">
              <w:rPr>
                <w:color w:val="auto"/>
              </w:rPr>
              <w:t xml:space="preserve"> </w:t>
            </w:r>
            <w:r w:rsidR="00B75229" w:rsidRPr="003F71FA">
              <w:rPr>
                <w:b/>
                <w:bCs w:val="0"/>
                <w:color w:val="0B944B"/>
              </w:rPr>
              <w:t>(RNCP/RS)</w:t>
            </w:r>
            <w:r w:rsidRPr="004D4FE0">
              <w:rPr>
                <w:b/>
                <w:bCs w:val="0"/>
                <w:color w:val="auto"/>
              </w:rPr>
              <w:t>.</w:t>
            </w:r>
            <w:r w:rsidRPr="002D1D13">
              <w:rPr>
                <w:color w:val="71972B" w:themeColor="accent2" w:themeShade="BF"/>
              </w:rPr>
              <w:t xml:space="preserve"> </w:t>
            </w:r>
            <w:r w:rsidR="002D1D13">
              <w:t>Cette demande requiert</w:t>
            </w:r>
            <w:r w:rsidR="009A5D09">
              <w:t xml:space="preserve"> des éléments de preuve</w:t>
            </w:r>
            <w:r w:rsidR="002D1D13">
              <w:t xml:space="preserve"> de </w:t>
            </w:r>
            <w:r w:rsidR="004D4FE0">
              <w:t xml:space="preserve">son </w:t>
            </w:r>
            <w:r w:rsidR="002D1D13">
              <w:t>impact économique et social</w:t>
            </w:r>
            <w:r w:rsidR="00DE310F">
              <w:t xml:space="preserve">. </w:t>
            </w:r>
          </w:p>
          <w:p w14:paraId="20EC18A6" w14:textId="77777777" w:rsidR="008E331C" w:rsidRDefault="00DE310F" w:rsidP="00A70A4A">
            <w:pPr>
              <w:spacing w:after="160" w:line="312" w:lineRule="auto"/>
              <w:jc w:val="both"/>
              <w:rPr>
                <w:bCs w:val="0"/>
              </w:rPr>
            </w:pPr>
            <w:r>
              <w:t xml:space="preserve">France compétences appuie </w:t>
            </w:r>
            <w:r w:rsidR="004D4FE0">
              <w:t xml:space="preserve">sa décision d’enregistrement </w:t>
            </w:r>
            <w:r>
              <w:t>s</w:t>
            </w:r>
            <w:r w:rsidR="004D4FE0">
              <w:t>elon</w:t>
            </w:r>
            <w:r>
              <w:t xml:space="preserve"> des critères objectivés. Pour éclairer ces critères, elle demande aux porteurs de projet</w:t>
            </w:r>
            <w:r w:rsidR="008E331C">
              <w:t xml:space="preserve"> </w:t>
            </w:r>
            <w:r>
              <w:t xml:space="preserve">de </w:t>
            </w:r>
            <w:r w:rsidR="008E331C">
              <w:t>justifier de l</w:t>
            </w:r>
            <w:r w:rsidR="009A5D09">
              <w:t>’opportunité</w:t>
            </w:r>
            <w:r w:rsidR="008E331C">
              <w:t xml:space="preserve"> </w:t>
            </w:r>
            <w:r w:rsidR="000E27EE">
              <w:t xml:space="preserve">de la certification </w:t>
            </w:r>
            <w:r w:rsidR="008E331C">
              <w:t>au travers de preuves</w:t>
            </w:r>
            <w:r w:rsidR="000E27EE">
              <w:t xml:space="preserve"> à verser au dossier</w:t>
            </w:r>
            <w:r w:rsidR="004D4FE0">
              <w:t xml:space="preserve">. </w:t>
            </w:r>
          </w:p>
          <w:p w14:paraId="1C7A5393" w14:textId="77777777" w:rsidR="00D07581" w:rsidRPr="001D25E8" w:rsidRDefault="00051825" w:rsidP="003F71FA">
            <w:pPr>
              <w:pBdr>
                <w:top w:val="single" w:sz="8" w:space="1" w:color="0B944B"/>
                <w:bottom w:val="single" w:sz="8" w:space="1" w:color="0B944B"/>
              </w:pBdr>
              <w:spacing w:after="160" w:line="312" w:lineRule="auto"/>
              <w:jc w:val="both"/>
              <w:rPr>
                <w:bCs w:val="0"/>
                <w:color w:val="0B944B"/>
                <w:sz w:val="28"/>
                <w:szCs w:val="28"/>
              </w:rPr>
            </w:pPr>
            <w:r w:rsidRPr="001D25E8">
              <w:rPr>
                <w:b/>
                <w:bCs w:val="0"/>
                <w:color w:val="0B944B"/>
                <w:sz w:val="28"/>
                <w:szCs w:val="28"/>
              </w:rPr>
              <w:t>La CPNE-FP</w:t>
            </w:r>
            <w:r w:rsidR="00DE310F" w:rsidRPr="001D25E8">
              <w:rPr>
                <w:b/>
                <w:bCs w:val="0"/>
                <w:color w:val="0B944B"/>
                <w:sz w:val="28"/>
                <w:szCs w:val="28"/>
              </w:rPr>
              <w:t xml:space="preserve"> de la branche professionnelle</w:t>
            </w:r>
            <w:r w:rsidR="004D4FE0" w:rsidRPr="001D25E8">
              <w:rPr>
                <w:b/>
                <w:bCs w:val="0"/>
                <w:color w:val="0B944B"/>
                <w:sz w:val="28"/>
                <w:szCs w:val="28"/>
              </w:rPr>
              <w:t xml:space="preserve"> peut </w:t>
            </w:r>
            <w:r w:rsidR="008E331C" w:rsidRPr="001D25E8">
              <w:rPr>
                <w:b/>
                <w:bCs w:val="0"/>
                <w:color w:val="0B944B"/>
                <w:sz w:val="28"/>
                <w:szCs w:val="28"/>
              </w:rPr>
              <w:t xml:space="preserve">vous </w:t>
            </w:r>
            <w:r w:rsidR="004D4FE0" w:rsidRPr="001D25E8">
              <w:rPr>
                <w:b/>
                <w:bCs w:val="0"/>
                <w:color w:val="0B944B"/>
                <w:sz w:val="28"/>
                <w:szCs w:val="28"/>
              </w:rPr>
              <w:t>parrain</w:t>
            </w:r>
            <w:r w:rsidR="008E331C" w:rsidRPr="001D25E8">
              <w:rPr>
                <w:b/>
                <w:bCs w:val="0"/>
                <w:color w:val="0B944B"/>
                <w:sz w:val="28"/>
                <w:szCs w:val="28"/>
              </w:rPr>
              <w:t xml:space="preserve">er si votre projet de certification répond </w:t>
            </w:r>
            <w:r w:rsidR="00594733" w:rsidRPr="001D25E8">
              <w:rPr>
                <w:b/>
                <w:bCs w:val="0"/>
                <w:color w:val="0B944B"/>
                <w:sz w:val="28"/>
                <w:szCs w:val="28"/>
              </w:rPr>
              <w:t>à un(des)</w:t>
            </w:r>
            <w:r w:rsidR="008E331C" w:rsidRPr="001D25E8">
              <w:rPr>
                <w:b/>
                <w:bCs w:val="0"/>
                <w:color w:val="0B944B"/>
                <w:sz w:val="28"/>
                <w:szCs w:val="28"/>
              </w:rPr>
              <w:t xml:space="preserve"> besoin</w:t>
            </w:r>
            <w:r w:rsidR="00594733" w:rsidRPr="001D25E8">
              <w:rPr>
                <w:b/>
                <w:bCs w:val="0"/>
                <w:color w:val="0B944B"/>
                <w:sz w:val="28"/>
                <w:szCs w:val="28"/>
              </w:rPr>
              <w:t>(</w:t>
            </w:r>
            <w:r w:rsidR="008E331C" w:rsidRPr="001D25E8">
              <w:rPr>
                <w:b/>
                <w:bCs w:val="0"/>
                <w:color w:val="0B944B"/>
                <w:sz w:val="28"/>
                <w:szCs w:val="28"/>
              </w:rPr>
              <w:t>s</w:t>
            </w:r>
            <w:r w:rsidR="004B44DB" w:rsidRPr="001D25E8">
              <w:rPr>
                <w:b/>
                <w:bCs w:val="0"/>
                <w:color w:val="0B944B"/>
                <w:sz w:val="28"/>
                <w:szCs w:val="28"/>
              </w:rPr>
              <w:t>)</w:t>
            </w:r>
            <w:r w:rsidR="008E331C" w:rsidRPr="001D25E8">
              <w:rPr>
                <w:b/>
                <w:bCs w:val="0"/>
                <w:color w:val="0B944B"/>
                <w:sz w:val="28"/>
                <w:szCs w:val="28"/>
              </w:rPr>
              <w:t xml:space="preserve"> en compétences identifiés par le secteur</w:t>
            </w:r>
          </w:p>
          <w:p w14:paraId="1BE4FBE1" w14:textId="77777777" w:rsidR="00880783" w:rsidRPr="00AA4794" w:rsidRDefault="00880783" w:rsidP="004D4FE0">
            <w:pPr>
              <w:jc w:val="both"/>
            </w:pPr>
          </w:p>
        </w:tc>
        <w:tc>
          <w:tcPr>
            <w:tcW w:w="3420" w:type="dxa"/>
          </w:tcPr>
          <w:p w14:paraId="3A9FB989" w14:textId="77777777" w:rsidR="005C61E4" w:rsidRPr="00AA4794" w:rsidRDefault="00B04686" w:rsidP="003F71FA">
            <w:pPr>
              <w:pStyle w:val="Titre2"/>
              <w:shd w:val="clear" w:color="auto" w:fill="0B944B"/>
            </w:pPr>
            <w:r w:rsidRPr="00B04686">
              <w:t>COMMISSION PARITAIRE NATIONALE DE L’EMPLOI ET DE LA FORMATION PROFESSIONNELLE</w:t>
            </w:r>
          </w:p>
          <w:p w14:paraId="1C9D8B99" w14:textId="77777777" w:rsidR="00A85EE5" w:rsidRDefault="00A85EE5" w:rsidP="003F71FA">
            <w:pPr>
              <w:pStyle w:val="Titre2"/>
              <w:shd w:val="clear" w:color="auto" w:fill="0B944B"/>
            </w:pPr>
            <w:proofErr w:type="gramStart"/>
            <w:r>
              <w:t>du</w:t>
            </w:r>
            <w:proofErr w:type="gramEnd"/>
            <w:r>
              <w:t xml:space="preserve"> S</w:t>
            </w:r>
            <w:r w:rsidRPr="00A85EE5">
              <w:t>ecteur des activités sanitaires, sociales et médico-sociales privé à but non lucratif</w:t>
            </w:r>
          </w:p>
          <w:p w14:paraId="6301235A" w14:textId="77777777" w:rsidR="005C61E4" w:rsidRPr="00AA4794" w:rsidRDefault="00A85EE5" w:rsidP="003F71FA">
            <w:pPr>
              <w:pStyle w:val="Titre2"/>
              <w:shd w:val="clear" w:color="auto" w:fill="0B944B"/>
            </w:pPr>
            <w:r w:rsidRPr="00A85EE5">
              <w:t xml:space="preserve"> </w:t>
            </w:r>
            <w:sdt>
              <w:sdtPr>
                <w:alias w:val="Graphique de ligne de séparation :"/>
                <w:tag w:val="Graphique de ligne de séparation :"/>
                <w:id w:val="1193575528"/>
                <w:placeholder>
                  <w:docPart w:val="46D25892E52B4189A2FBAE528B025D35"/>
                </w:placeholder>
                <w:temporary/>
                <w:showingPlcHdr/>
                <w15:appearance w15:val="hidden"/>
                <w:text/>
              </w:sdtPr>
              <w:sdtEndPr/>
              <w:sdtContent>
                <w:r w:rsidR="005C61E4" w:rsidRPr="003F71FA">
                  <w:rPr>
                    <w:shd w:val="clear" w:color="auto" w:fill="0B944B"/>
                    <w:lang w:bidi="fr-FR"/>
                  </w:rPr>
                  <w:t>────</w:t>
                </w:r>
              </w:sdtContent>
            </w:sdt>
          </w:p>
          <w:p w14:paraId="3DB62B6E" w14:textId="723A08F4" w:rsidR="00B04686" w:rsidRDefault="00197E5C" w:rsidP="003F71FA">
            <w:pPr>
              <w:pStyle w:val="Titre2"/>
              <w:shd w:val="clear" w:color="auto" w:fill="0B944B"/>
              <w:rPr>
                <w:bCs w:val="0"/>
              </w:rPr>
            </w:pPr>
            <w:r>
              <w:t>3 rue au Maire</w:t>
            </w:r>
          </w:p>
          <w:p w14:paraId="10ACFED8" w14:textId="540A418B" w:rsidR="005C61E4" w:rsidRPr="00AA4794" w:rsidRDefault="00B04686" w:rsidP="003F71FA">
            <w:pPr>
              <w:pStyle w:val="Titre2"/>
              <w:shd w:val="clear" w:color="auto" w:fill="0B944B"/>
            </w:pPr>
            <w:r>
              <w:t>750</w:t>
            </w:r>
            <w:r w:rsidR="00197E5C">
              <w:t>0</w:t>
            </w:r>
            <w:r>
              <w:t>3 Paris</w:t>
            </w:r>
          </w:p>
          <w:p w14:paraId="57B95CD0" w14:textId="77777777" w:rsidR="005C61E4" w:rsidRPr="00AA4794" w:rsidRDefault="002E434D" w:rsidP="003F71FA">
            <w:pPr>
              <w:pStyle w:val="Titre2"/>
              <w:shd w:val="clear" w:color="auto" w:fill="0B944B"/>
            </w:pPr>
            <w:sdt>
              <w:sdtPr>
                <w:alias w:val="Graphique de ligne de séparation :"/>
                <w:tag w:val="Graphique de ligne de séparation :"/>
                <w:id w:val="-59171642"/>
                <w:placeholder>
                  <w:docPart w:val="9339EF6EEC2E4C25B9AC1E67494D59D5"/>
                </w:placeholder>
                <w:temporary/>
                <w:showingPlcHdr/>
                <w15:appearance w15:val="hidden"/>
                <w:text/>
              </w:sdtPr>
              <w:sdtEndPr/>
              <w:sdtContent>
                <w:r w:rsidR="005C61E4" w:rsidRPr="00AA4794">
                  <w:rPr>
                    <w:lang w:bidi="fr-FR"/>
                  </w:rPr>
                  <w:t>────</w:t>
                </w:r>
              </w:sdtContent>
            </w:sdt>
          </w:p>
          <w:p w14:paraId="7D2A882D" w14:textId="77777777" w:rsidR="005C61E4" w:rsidRDefault="00B04686" w:rsidP="003F71FA">
            <w:pPr>
              <w:pStyle w:val="Titre2"/>
              <w:shd w:val="clear" w:color="auto" w:fill="0B944B"/>
              <w:rPr>
                <w:bCs w:val="0"/>
              </w:rPr>
            </w:pPr>
            <w:r>
              <w:t>Contact :</w:t>
            </w:r>
          </w:p>
          <w:p w14:paraId="63B726C6" w14:textId="77777777" w:rsidR="00B04686" w:rsidRPr="00AA4794" w:rsidRDefault="00B04686" w:rsidP="003F71FA">
            <w:pPr>
              <w:pStyle w:val="Titre2"/>
              <w:shd w:val="clear" w:color="auto" w:fill="0B944B"/>
            </w:pPr>
            <w:r>
              <w:t>Mme Seynabou SEYE</w:t>
            </w:r>
          </w:p>
          <w:p w14:paraId="045760A9" w14:textId="77777777" w:rsidR="005C61E4" w:rsidRPr="00AA4794" w:rsidRDefault="002E434D" w:rsidP="003F71FA">
            <w:pPr>
              <w:pStyle w:val="Titre2"/>
              <w:shd w:val="clear" w:color="auto" w:fill="0B944B"/>
            </w:pPr>
            <w:sdt>
              <w:sdtPr>
                <w:alias w:val="Graphique de ligne de séparation :"/>
                <w:tag w:val="Graphique de ligne de séparation :"/>
                <w:id w:val="1319850249"/>
                <w:placeholder>
                  <w:docPart w:val="022EF4F68C0F4EE9AE1D15D7B5CF7DCE"/>
                </w:placeholder>
                <w:temporary/>
                <w:showingPlcHdr/>
                <w15:appearance w15:val="hidden"/>
                <w:text/>
              </w:sdtPr>
              <w:sdtEndPr/>
              <w:sdtContent>
                <w:r w:rsidR="005C61E4" w:rsidRPr="00AA4794">
                  <w:rPr>
                    <w:lang w:bidi="fr-FR"/>
                  </w:rPr>
                  <w:t>────</w:t>
                </w:r>
              </w:sdtContent>
            </w:sdt>
          </w:p>
          <w:p w14:paraId="2723E7FF" w14:textId="77777777" w:rsidR="00AA4794" w:rsidRPr="00AA4794" w:rsidRDefault="00B04686" w:rsidP="003F71FA">
            <w:pPr>
              <w:pStyle w:val="Titre2"/>
              <w:shd w:val="clear" w:color="auto" w:fill="0B944B"/>
            </w:pPr>
            <w:r w:rsidRPr="00B04686">
              <w:t>s.</w:t>
            </w:r>
            <w:r w:rsidRPr="003F71FA">
              <w:rPr>
                <w:shd w:val="clear" w:color="auto" w:fill="0B944B"/>
              </w:rPr>
              <w:t>seye@cpnefp.fr</w:t>
            </w:r>
          </w:p>
          <w:p w14:paraId="2787E8BF" w14:textId="77777777" w:rsidR="005C61E4" w:rsidRPr="00AA4794" w:rsidRDefault="00B04686" w:rsidP="003F71FA">
            <w:pPr>
              <w:pStyle w:val="Titre3"/>
              <w:shd w:val="clear" w:color="auto" w:fill="384B15"/>
            </w:pPr>
            <w:r>
              <w:t>OPCO SANTE</w:t>
            </w:r>
          </w:p>
          <w:p w14:paraId="23F8A953" w14:textId="77777777" w:rsidR="00B04686" w:rsidRPr="00B04686" w:rsidRDefault="00B04686" w:rsidP="003F71FA">
            <w:pPr>
              <w:pStyle w:val="Titre3"/>
              <w:shd w:val="clear" w:color="auto" w:fill="384B15"/>
              <w:rPr>
                <w:rFonts w:asciiTheme="minorHAnsi" w:eastAsiaTheme="minorEastAsia" w:hAnsiTheme="minorHAnsi" w:cstheme="minorBidi"/>
                <w:caps w:val="0"/>
              </w:rPr>
            </w:pPr>
            <w:r w:rsidRPr="00B04686">
              <w:rPr>
                <w:rFonts w:asciiTheme="minorHAnsi" w:eastAsiaTheme="minorEastAsia" w:hAnsiTheme="minorHAnsi" w:cstheme="minorBidi"/>
                <w:caps w:val="0"/>
              </w:rPr>
              <w:t>31 Rue Anatole France</w:t>
            </w:r>
          </w:p>
          <w:p w14:paraId="1584A900" w14:textId="77777777" w:rsidR="00B04686" w:rsidRPr="00B04686" w:rsidRDefault="00B04686" w:rsidP="003F71FA">
            <w:pPr>
              <w:pStyle w:val="Titre3"/>
              <w:shd w:val="clear" w:color="auto" w:fill="384B15"/>
              <w:rPr>
                <w:rFonts w:asciiTheme="minorHAnsi" w:eastAsiaTheme="minorEastAsia" w:hAnsiTheme="minorHAnsi" w:cstheme="minorBidi"/>
                <w:caps w:val="0"/>
              </w:rPr>
            </w:pPr>
            <w:r w:rsidRPr="00B04686">
              <w:rPr>
                <w:rFonts w:asciiTheme="minorHAnsi" w:eastAsiaTheme="minorEastAsia" w:hAnsiTheme="minorHAnsi" w:cstheme="minorBidi"/>
                <w:caps w:val="0"/>
              </w:rPr>
              <w:t>92300 LEVALLOIS-PERRET</w:t>
            </w:r>
          </w:p>
          <w:p w14:paraId="1D54224B" w14:textId="77777777" w:rsidR="005C61E4" w:rsidRPr="00AA4794" w:rsidRDefault="004D4FE0" w:rsidP="008A6CE7">
            <w:pPr>
              <w:pStyle w:val="Coordonnes"/>
              <w:shd w:val="clear" w:color="auto" w:fill="384B15"/>
              <w:spacing w:line="312" w:lineRule="auto"/>
            </w:pPr>
            <w:r w:rsidRPr="003F71FA">
              <w:rPr>
                <w:noProof/>
                <w:shd w:val="clear" w:color="auto" w:fill="384B15"/>
                <w:lang w:eastAsia="fr-FR"/>
              </w:rPr>
              <w:drawing>
                <wp:anchor distT="0" distB="0" distL="114300" distR="114300" simplePos="0" relativeHeight="251658240" behindDoc="0" locked="0" layoutInCell="1" allowOverlap="1" wp14:anchorId="151B1AC4" wp14:editId="5D30BBE1">
                  <wp:simplePos x="0" y="0"/>
                  <wp:positionH relativeFrom="column">
                    <wp:posOffset>1526623</wp:posOffset>
                  </wp:positionH>
                  <wp:positionV relativeFrom="paragraph">
                    <wp:posOffset>798195</wp:posOffset>
                  </wp:positionV>
                  <wp:extent cx="651510" cy="65913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 cy="659130"/>
                          </a:xfrm>
                          <a:prstGeom prst="rect">
                            <a:avLst/>
                          </a:prstGeom>
                          <a:noFill/>
                        </pic:spPr>
                      </pic:pic>
                    </a:graphicData>
                  </a:graphic>
                </wp:anchor>
              </w:drawing>
            </w:r>
            <w:r w:rsidRPr="003F71FA">
              <w:rPr>
                <w:noProof/>
                <w:shd w:val="clear" w:color="auto" w:fill="384B15"/>
                <w:lang w:eastAsia="fr-FR"/>
              </w:rPr>
              <w:drawing>
                <wp:anchor distT="0" distB="0" distL="114300" distR="114300" simplePos="0" relativeHeight="251658247" behindDoc="0" locked="0" layoutInCell="1" allowOverlap="1" wp14:anchorId="011998B6" wp14:editId="31A49DA7">
                  <wp:simplePos x="0" y="0"/>
                  <wp:positionH relativeFrom="column">
                    <wp:posOffset>16427</wp:posOffset>
                  </wp:positionH>
                  <wp:positionV relativeFrom="paragraph">
                    <wp:posOffset>796407</wp:posOffset>
                  </wp:positionV>
                  <wp:extent cx="1295660" cy="58483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660" cy="584835"/>
                          </a:xfrm>
                          <a:prstGeom prst="rect">
                            <a:avLst/>
                          </a:prstGeom>
                          <a:noFill/>
                        </pic:spPr>
                      </pic:pic>
                    </a:graphicData>
                  </a:graphic>
                  <wp14:sizeRelH relativeFrom="margin">
                    <wp14:pctWidth>0</wp14:pctWidth>
                  </wp14:sizeRelH>
                  <wp14:sizeRelV relativeFrom="margin">
                    <wp14:pctHeight>0</wp14:pctHeight>
                  </wp14:sizeRelV>
                </wp:anchor>
              </w:drawing>
            </w:r>
            <w:r w:rsidR="00AB58AD" w:rsidRPr="003F71FA">
              <w:rPr>
                <w:sz w:val="18"/>
                <w:szCs w:val="18"/>
                <w:shd w:val="clear" w:color="auto" w:fill="384B15"/>
              </w:rPr>
              <w:t>Support.Certifications@opco-sante.fr</w:t>
            </w:r>
          </w:p>
        </w:tc>
      </w:tr>
    </w:tbl>
    <w:p w14:paraId="05FC0658" w14:textId="77777777" w:rsidR="00C447ED" w:rsidRDefault="00A1692C" w:rsidP="00D07581">
      <w:r>
        <w:br w:type="page"/>
      </w:r>
      <w:r w:rsidR="00775C7E">
        <w:rPr>
          <w:noProof/>
          <w:sz w:val="22"/>
          <w:szCs w:val="22"/>
        </w:rPr>
        <w:lastRenderedPageBreak/>
        <mc:AlternateContent>
          <mc:Choice Requires="wps">
            <w:drawing>
              <wp:anchor distT="0" distB="0" distL="114300" distR="114300" simplePos="0" relativeHeight="251658246" behindDoc="0" locked="0" layoutInCell="1" allowOverlap="1" wp14:anchorId="70CE9D43" wp14:editId="4D24B4E7">
                <wp:simplePos x="0" y="0"/>
                <wp:positionH relativeFrom="column">
                  <wp:posOffset>-194807</wp:posOffset>
                </wp:positionH>
                <wp:positionV relativeFrom="paragraph">
                  <wp:posOffset>3939871</wp:posOffset>
                </wp:positionV>
                <wp:extent cx="4977130" cy="5236873"/>
                <wp:effectExtent l="0" t="0" r="13970" b="20955"/>
                <wp:wrapNone/>
                <wp:docPr id="9" name="Zone de texte 9"/>
                <wp:cNvGraphicFramePr/>
                <a:graphic xmlns:a="http://schemas.openxmlformats.org/drawingml/2006/main">
                  <a:graphicData uri="http://schemas.microsoft.com/office/word/2010/wordprocessingShape">
                    <wps:wsp>
                      <wps:cNvSpPr txBox="1"/>
                      <wps:spPr>
                        <a:xfrm>
                          <a:off x="0" y="0"/>
                          <a:ext cx="4977130" cy="5236873"/>
                        </a:xfrm>
                        <a:prstGeom prst="rect">
                          <a:avLst/>
                        </a:prstGeom>
                        <a:ln>
                          <a:solidFill>
                            <a:srgbClr val="0B944B"/>
                          </a:solidFill>
                        </a:ln>
                      </wps:spPr>
                      <wps:style>
                        <a:lnRef idx="2">
                          <a:schemeClr val="accent1"/>
                        </a:lnRef>
                        <a:fillRef idx="1">
                          <a:schemeClr val="lt1"/>
                        </a:fillRef>
                        <a:effectRef idx="0">
                          <a:schemeClr val="accent1"/>
                        </a:effectRef>
                        <a:fontRef idx="minor">
                          <a:schemeClr val="dk1"/>
                        </a:fontRef>
                      </wps:style>
                      <wps:txbx>
                        <w:txbxContent>
                          <w:p w14:paraId="47ECE065" w14:textId="77777777" w:rsidR="005C3270" w:rsidRPr="0010249A" w:rsidRDefault="005C3270" w:rsidP="005C3270">
                            <w:pPr>
                              <w:pStyle w:val="Titre4"/>
                              <w:jc w:val="both"/>
                              <w:rPr>
                                <w:color w:val="auto"/>
                                <w:sz w:val="22"/>
                                <w:szCs w:val="22"/>
                              </w:rPr>
                            </w:pPr>
                            <w:r w:rsidRPr="0010249A">
                              <w:rPr>
                                <w:color w:val="auto"/>
                                <w:sz w:val="22"/>
                                <w:szCs w:val="22"/>
                              </w:rPr>
                              <w:t>Présentation de la CPNE-FP du Secteur</w:t>
                            </w:r>
                          </w:p>
                          <w:p w14:paraId="65695257" w14:textId="131535DF" w:rsidR="005C3270" w:rsidRPr="00775C7E" w:rsidRDefault="005C3270" w:rsidP="005C3270">
                            <w:pPr>
                              <w:jc w:val="both"/>
                              <w:rPr>
                                <w:sz w:val="20"/>
                                <w:szCs w:val="20"/>
                              </w:rPr>
                            </w:pPr>
                            <w:r w:rsidRPr="00775C7E">
                              <w:rPr>
                                <w:sz w:val="20"/>
                                <w:szCs w:val="20"/>
                              </w:rPr>
                              <w:t xml:space="preserve">La CPNE-FP du Secteur sanitaire, social et médico-social privé à but non lucratif a pour </w:t>
                            </w:r>
                            <w:r w:rsidR="00051825">
                              <w:rPr>
                                <w:sz w:val="20"/>
                                <w:szCs w:val="20"/>
                              </w:rPr>
                              <w:t>missions</w:t>
                            </w:r>
                            <w:r w:rsidRPr="00775C7E">
                              <w:rPr>
                                <w:sz w:val="20"/>
                                <w:szCs w:val="20"/>
                              </w:rPr>
                              <w:t xml:space="preserve"> d’anticiper les évolutions </w:t>
                            </w:r>
                            <w:r w:rsidR="002E434D" w:rsidRPr="00775C7E">
                              <w:rPr>
                                <w:sz w:val="20"/>
                                <w:szCs w:val="20"/>
                              </w:rPr>
                              <w:t>en termes</w:t>
                            </w:r>
                            <w:r w:rsidRPr="00775C7E">
                              <w:rPr>
                                <w:sz w:val="20"/>
                                <w:szCs w:val="20"/>
                              </w:rPr>
                              <w:t xml:space="preserve"> d’emploi/formation, d’accompagner les structures face aux évolutions de leur environnement (évolution des attentes des personnes accompagnées et de leur famille, évolution de la commande publique, évolution vers une offre plus inclusive) et leurs impacts sur les métiers et les compétences des professionnels.</w:t>
                            </w:r>
                          </w:p>
                          <w:p w14:paraId="1488B0AB" w14:textId="77777777" w:rsidR="005C3270" w:rsidRPr="00775C7E" w:rsidRDefault="005C3270" w:rsidP="005C3270">
                            <w:pPr>
                              <w:jc w:val="both"/>
                              <w:rPr>
                                <w:sz w:val="20"/>
                                <w:szCs w:val="20"/>
                              </w:rPr>
                            </w:pPr>
                            <w:r w:rsidRPr="00775C7E">
                              <w:rPr>
                                <w:sz w:val="20"/>
                                <w:szCs w:val="20"/>
                              </w:rPr>
                              <w:t>Elle va donc définir les priorités en matière d’emploi et de formation pour le secteur, ainsi qu’un certain nombre d’actions de mises en œuvre de ces orientations politiques. Pour certaines, elle s’appuiera sur le concours des services techniques de l’OPCO santé.</w:t>
                            </w:r>
                          </w:p>
                          <w:p w14:paraId="5AEE5A86" w14:textId="77777777" w:rsidR="005C3270" w:rsidRPr="00775C7E" w:rsidRDefault="005C3270" w:rsidP="005C3270">
                            <w:pPr>
                              <w:jc w:val="both"/>
                              <w:rPr>
                                <w:sz w:val="20"/>
                                <w:szCs w:val="20"/>
                              </w:rPr>
                            </w:pPr>
                            <w:r w:rsidRPr="00775C7E">
                              <w:rPr>
                                <w:sz w:val="20"/>
                                <w:szCs w:val="20"/>
                              </w:rPr>
                              <w:t xml:space="preserve">C’est dans ce cadre également qu’elle porte un certain nombre de certifications propres au Secteur et labellise les organismes de formation habilités à dispenser les formations conçues et mises en œuvre par le Secteur (titre de moniteur d’atelier, tuteur, maître d’apprentissage, surveillant de nuit, maîtresse de </w:t>
                            </w:r>
                            <w:r w:rsidR="00FC53A1" w:rsidRPr="00775C7E">
                              <w:rPr>
                                <w:sz w:val="20"/>
                                <w:szCs w:val="20"/>
                              </w:rPr>
                              <w:t>maison...</w:t>
                            </w:r>
                            <w:r w:rsidRPr="00775C7E">
                              <w:rPr>
                                <w:sz w:val="20"/>
                                <w:szCs w:val="20"/>
                              </w:rPr>
                              <w:t>).</w:t>
                            </w:r>
                          </w:p>
                          <w:p w14:paraId="0513AEAF" w14:textId="02CB6832" w:rsidR="005C3270" w:rsidRPr="00775C7E" w:rsidRDefault="005C3270" w:rsidP="005C3270">
                            <w:pPr>
                              <w:jc w:val="both"/>
                              <w:rPr>
                                <w:sz w:val="20"/>
                                <w:szCs w:val="20"/>
                              </w:rPr>
                            </w:pPr>
                            <w:r w:rsidRPr="00775C7E">
                              <w:rPr>
                                <w:sz w:val="20"/>
                                <w:szCs w:val="20"/>
                              </w:rPr>
                              <w:t xml:space="preserve">Enfin, depuis la réforme portée par la loi « avenir professionnel » elle est en charge de la définition des coûts contrats pour les contrats d’apprentissage. </w:t>
                            </w:r>
                          </w:p>
                          <w:p w14:paraId="5F21278B" w14:textId="3581A2AC" w:rsidR="005C3270" w:rsidRPr="00775C7E" w:rsidRDefault="005C3270" w:rsidP="005C3270">
                            <w:pPr>
                              <w:jc w:val="both"/>
                              <w:rPr>
                                <w:sz w:val="20"/>
                                <w:szCs w:val="20"/>
                              </w:rPr>
                            </w:pPr>
                            <w:r w:rsidRPr="00775C7E">
                              <w:rPr>
                                <w:sz w:val="20"/>
                                <w:szCs w:val="20"/>
                              </w:rPr>
                              <w:t xml:space="preserve">La CPNE-FP est composée de 16 membres titulaires, 8 représentants au titre du collège employeurs et 8 représentants des organisations syndicales de salariés représentatives au niveau du Secteur des activités sanitaires, sociales et médico-sociales privé à but non lucratif. Les organisations constitutives du collège employeurs sont : </w:t>
                            </w:r>
                            <w:r w:rsidRPr="002E434D">
                              <w:rPr>
                                <w:sz w:val="20"/>
                                <w:szCs w:val="20"/>
                              </w:rPr>
                              <w:t>NEXEM</w:t>
                            </w:r>
                            <w:r w:rsidR="00F87C87" w:rsidRPr="002E434D">
                              <w:rPr>
                                <w:sz w:val="20"/>
                                <w:szCs w:val="20"/>
                              </w:rPr>
                              <w:t xml:space="preserve"> et </w:t>
                            </w:r>
                            <w:r w:rsidRPr="002E434D">
                              <w:rPr>
                                <w:sz w:val="20"/>
                                <w:szCs w:val="20"/>
                              </w:rPr>
                              <w:t>FEHAP</w:t>
                            </w:r>
                            <w:r w:rsidR="002E434D" w:rsidRPr="002E434D">
                              <w:rPr>
                                <w:sz w:val="20"/>
                                <w:szCs w:val="20"/>
                              </w:rPr>
                              <w:t xml:space="preserve"> au titre d’Axess</w:t>
                            </w:r>
                            <w:r w:rsidRPr="002E434D">
                              <w:rPr>
                                <w:sz w:val="20"/>
                                <w:szCs w:val="20"/>
                              </w:rPr>
                              <w:t>.</w:t>
                            </w:r>
                            <w:r w:rsidRPr="00775C7E">
                              <w:rPr>
                                <w:sz w:val="20"/>
                                <w:szCs w:val="20"/>
                              </w:rPr>
                              <w:t xml:space="preserve"> Les organisations constitutives du collège salariés sont : La CGT, la CFDT, FO et SUD.</w:t>
                            </w:r>
                          </w:p>
                          <w:p w14:paraId="15F6F3A3" w14:textId="77777777" w:rsidR="005C3270" w:rsidRPr="00775C7E" w:rsidRDefault="005C3270" w:rsidP="005C3270">
                            <w:pPr>
                              <w:jc w:val="both"/>
                              <w:rPr>
                                <w:sz w:val="20"/>
                                <w:szCs w:val="20"/>
                              </w:rPr>
                            </w:pPr>
                            <w:r w:rsidRPr="00775C7E">
                              <w:rPr>
                                <w:sz w:val="20"/>
                                <w:szCs w:val="20"/>
                              </w:rPr>
                              <w:t>En région la CPNE-FP s’appuie sur des délégations régionales constituées paritairement.</w:t>
                            </w:r>
                          </w:p>
                          <w:p w14:paraId="3DED7C85" w14:textId="77777777" w:rsidR="005C3270" w:rsidRDefault="005C3270" w:rsidP="005C3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E9D43" id="_x0000_t202" coordsize="21600,21600" o:spt="202" path="m,l,21600r21600,l21600,xe">
                <v:stroke joinstyle="miter"/>
                <v:path gradientshapeok="t" o:connecttype="rect"/>
              </v:shapetype>
              <v:shape id="Zone de texte 9" o:spid="_x0000_s1026" type="#_x0000_t202" style="position:absolute;margin-left:-15.35pt;margin-top:310.25pt;width:391.9pt;height:41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" fillcolor="white [3201]" strokecolor="#0b944b" strokeweight="1pt">
                <v:textbox>
                  <w:txbxContent>
                    <w:p w14:paraId="47ECE065" w14:textId="77777777" w:rsidR="005C3270" w:rsidRPr="0010249A" w:rsidRDefault="005C3270" w:rsidP="005C3270">
                      <w:pPr>
                        <w:pStyle w:val="Titre4"/>
                        <w:jc w:val="both"/>
                        <w:rPr>
                          <w:color w:val="auto"/>
                          <w:sz w:val="22"/>
                          <w:szCs w:val="22"/>
                        </w:rPr>
                      </w:pPr>
                      <w:r w:rsidRPr="0010249A">
                        <w:rPr>
                          <w:color w:val="auto"/>
                          <w:sz w:val="22"/>
                          <w:szCs w:val="22"/>
                        </w:rPr>
                        <w:t>Présentation de la CPNE-FP du Secteur</w:t>
                      </w:r>
                    </w:p>
                    <w:p w14:paraId="65695257" w14:textId="131535DF" w:rsidR="005C3270" w:rsidRPr="00775C7E" w:rsidRDefault="005C3270" w:rsidP="005C3270">
                      <w:pPr>
                        <w:jc w:val="both"/>
                        <w:rPr>
                          <w:sz w:val="20"/>
                          <w:szCs w:val="20"/>
                        </w:rPr>
                      </w:pPr>
                      <w:r w:rsidRPr="00775C7E">
                        <w:rPr>
                          <w:sz w:val="20"/>
                          <w:szCs w:val="20"/>
                        </w:rPr>
                        <w:t xml:space="preserve">La CPNE-FP du Secteur sanitaire, social et médico-social privé à but non lucratif a pour </w:t>
                      </w:r>
                      <w:r w:rsidR="00051825">
                        <w:rPr>
                          <w:sz w:val="20"/>
                          <w:szCs w:val="20"/>
                        </w:rPr>
                        <w:t>missions</w:t>
                      </w:r>
                      <w:r w:rsidRPr="00775C7E">
                        <w:rPr>
                          <w:sz w:val="20"/>
                          <w:szCs w:val="20"/>
                        </w:rPr>
                        <w:t xml:space="preserve"> d’anticiper les évolutions </w:t>
                      </w:r>
                      <w:r w:rsidR="002E434D" w:rsidRPr="00775C7E">
                        <w:rPr>
                          <w:sz w:val="20"/>
                          <w:szCs w:val="20"/>
                        </w:rPr>
                        <w:t>en termes</w:t>
                      </w:r>
                      <w:r w:rsidRPr="00775C7E">
                        <w:rPr>
                          <w:sz w:val="20"/>
                          <w:szCs w:val="20"/>
                        </w:rPr>
                        <w:t xml:space="preserve"> d’emploi/formation, d’accompagner les structures face aux évolutions de leur environnement (évolution des attentes des personnes accompagnées et de leur famille, évolution de la commande publique, évolution vers une offre plus inclusive) et leurs impacts sur les métiers et les compétences des professionnels.</w:t>
                      </w:r>
                    </w:p>
                    <w:p w14:paraId="1488B0AB" w14:textId="77777777" w:rsidR="005C3270" w:rsidRPr="00775C7E" w:rsidRDefault="005C3270" w:rsidP="005C3270">
                      <w:pPr>
                        <w:jc w:val="both"/>
                        <w:rPr>
                          <w:sz w:val="20"/>
                          <w:szCs w:val="20"/>
                        </w:rPr>
                      </w:pPr>
                      <w:r w:rsidRPr="00775C7E">
                        <w:rPr>
                          <w:sz w:val="20"/>
                          <w:szCs w:val="20"/>
                        </w:rPr>
                        <w:t>Elle va donc définir les priorités en matière d’emploi et de formation pour le secteur, ainsi qu’un certain nombre d’actions de mises en œuvre de ces orientations politiques. Pour certaines, elle s’appuiera sur le concours des services techniques de l’OPCO santé.</w:t>
                      </w:r>
                    </w:p>
                    <w:p w14:paraId="5AEE5A86" w14:textId="77777777" w:rsidR="005C3270" w:rsidRPr="00775C7E" w:rsidRDefault="005C3270" w:rsidP="005C3270">
                      <w:pPr>
                        <w:jc w:val="both"/>
                        <w:rPr>
                          <w:sz w:val="20"/>
                          <w:szCs w:val="20"/>
                        </w:rPr>
                      </w:pPr>
                      <w:r w:rsidRPr="00775C7E">
                        <w:rPr>
                          <w:sz w:val="20"/>
                          <w:szCs w:val="20"/>
                        </w:rPr>
                        <w:t xml:space="preserve">C’est dans ce cadre également qu’elle porte un certain nombre de certifications propres au Secteur et labellise les organismes de formation habilités à dispenser les formations conçues et mises en œuvre par le Secteur (titre de moniteur d’atelier, tuteur, maître d’apprentissage, surveillant de nuit, maîtresse de </w:t>
                      </w:r>
                      <w:r w:rsidR="00FC53A1" w:rsidRPr="00775C7E">
                        <w:rPr>
                          <w:sz w:val="20"/>
                          <w:szCs w:val="20"/>
                        </w:rPr>
                        <w:t>maison...</w:t>
                      </w:r>
                      <w:r w:rsidRPr="00775C7E">
                        <w:rPr>
                          <w:sz w:val="20"/>
                          <w:szCs w:val="20"/>
                        </w:rPr>
                        <w:t>).</w:t>
                      </w:r>
                    </w:p>
                    <w:p w14:paraId="0513AEAF" w14:textId="02CB6832" w:rsidR="005C3270" w:rsidRPr="00775C7E" w:rsidRDefault="005C3270" w:rsidP="005C3270">
                      <w:pPr>
                        <w:jc w:val="both"/>
                        <w:rPr>
                          <w:sz w:val="20"/>
                          <w:szCs w:val="20"/>
                        </w:rPr>
                      </w:pPr>
                      <w:r w:rsidRPr="00775C7E">
                        <w:rPr>
                          <w:sz w:val="20"/>
                          <w:szCs w:val="20"/>
                        </w:rPr>
                        <w:t xml:space="preserve">Enfin, depuis la réforme portée par la loi « avenir professionnel » elle est en charge de la définition des coûts contrats pour les contrats d’apprentissage. </w:t>
                      </w:r>
                    </w:p>
                    <w:p w14:paraId="5F21278B" w14:textId="3581A2AC" w:rsidR="005C3270" w:rsidRPr="00775C7E" w:rsidRDefault="005C3270" w:rsidP="005C3270">
                      <w:pPr>
                        <w:jc w:val="both"/>
                        <w:rPr>
                          <w:sz w:val="20"/>
                          <w:szCs w:val="20"/>
                        </w:rPr>
                      </w:pPr>
                      <w:r w:rsidRPr="00775C7E">
                        <w:rPr>
                          <w:sz w:val="20"/>
                          <w:szCs w:val="20"/>
                        </w:rPr>
                        <w:t xml:space="preserve">La CPNE-FP est composée de 16 membres titulaires, 8 représentants au titre du collège employeurs et 8 représentants des organisations syndicales de salariés représentatives au niveau du Secteur des activités sanitaires, sociales et médico-sociales privé à but non lucratif. Les organisations constitutives du collège employeurs sont : </w:t>
                      </w:r>
                      <w:r w:rsidRPr="002E434D">
                        <w:rPr>
                          <w:sz w:val="20"/>
                          <w:szCs w:val="20"/>
                        </w:rPr>
                        <w:t>NEXEM</w:t>
                      </w:r>
                      <w:r w:rsidR="00F87C87" w:rsidRPr="002E434D">
                        <w:rPr>
                          <w:sz w:val="20"/>
                          <w:szCs w:val="20"/>
                        </w:rPr>
                        <w:t xml:space="preserve"> et </w:t>
                      </w:r>
                      <w:r w:rsidRPr="002E434D">
                        <w:rPr>
                          <w:sz w:val="20"/>
                          <w:szCs w:val="20"/>
                        </w:rPr>
                        <w:t>FEHAP</w:t>
                      </w:r>
                      <w:r w:rsidR="002E434D" w:rsidRPr="002E434D">
                        <w:rPr>
                          <w:sz w:val="20"/>
                          <w:szCs w:val="20"/>
                        </w:rPr>
                        <w:t xml:space="preserve"> au titre d’Axess</w:t>
                      </w:r>
                      <w:r w:rsidRPr="002E434D">
                        <w:rPr>
                          <w:sz w:val="20"/>
                          <w:szCs w:val="20"/>
                        </w:rPr>
                        <w:t>.</w:t>
                      </w:r>
                      <w:r w:rsidRPr="00775C7E">
                        <w:rPr>
                          <w:sz w:val="20"/>
                          <w:szCs w:val="20"/>
                        </w:rPr>
                        <w:t xml:space="preserve"> Les organisations constitutives du collège salariés sont : La CGT, la CFDT, FO et SUD.</w:t>
                      </w:r>
                    </w:p>
                    <w:p w14:paraId="15F6F3A3" w14:textId="77777777" w:rsidR="005C3270" w:rsidRPr="00775C7E" w:rsidRDefault="005C3270" w:rsidP="005C3270">
                      <w:pPr>
                        <w:jc w:val="both"/>
                        <w:rPr>
                          <w:sz w:val="20"/>
                          <w:szCs w:val="20"/>
                        </w:rPr>
                      </w:pPr>
                      <w:r w:rsidRPr="00775C7E">
                        <w:rPr>
                          <w:sz w:val="20"/>
                          <w:szCs w:val="20"/>
                        </w:rPr>
                        <w:t>En région la CPNE-FP s’appuie sur des délégations régionales constituées paritairement.</w:t>
                      </w:r>
                    </w:p>
                    <w:p w14:paraId="3DED7C85" w14:textId="77777777" w:rsidR="005C3270" w:rsidRDefault="005C3270" w:rsidP="005C3270"/>
                  </w:txbxContent>
                </v:textbox>
              </v:shape>
            </w:pict>
          </mc:Fallback>
        </mc:AlternateContent>
      </w:r>
      <w:r w:rsidR="00775C7E">
        <w:rPr>
          <w:noProof/>
          <w:sz w:val="22"/>
          <w:szCs w:val="22"/>
        </w:rPr>
        <mc:AlternateContent>
          <mc:Choice Requires="wps">
            <w:drawing>
              <wp:anchor distT="0" distB="0" distL="114300" distR="114300" simplePos="0" relativeHeight="251658245" behindDoc="0" locked="0" layoutInCell="1" allowOverlap="1" wp14:anchorId="1340CD43" wp14:editId="25B5DE7A">
                <wp:simplePos x="0" y="0"/>
                <wp:positionH relativeFrom="column">
                  <wp:posOffset>-194807</wp:posOffset>
                </wp:positionH>
                <wp:positionV relativeFrom="paragraph">
                  <wp:posOffset>-67586</wp:posOffset>
                </wp:positionV>
                <wp:extent cx="4977130" cy="3943847"/>
                <wp:effectExtent l="0" t="0" r="13970" b="19050"/>
                <wp:wrapNone/>
                <wp:docPr id="6" name="Zone de texte 6"/>
                <wp:cNvGraphicFramePr/>
                <a:graphic xmlns:a="http://schemas.openxmlformats.org/drawingml/2006/main">
                  <a:graphicData uri="http://schemas.microsoft.com/office/word/2010/wordprocessingShape">
                    <wps:wsp>
                      <wps:cNvSpPr txBox="1"/>
                      <wps:spPr>
                        <a:xfrm>
                          <a:off x="0" y="0"/>
                          <a:ext cx="4977130" cy="3943847"/>
                        </a:xfrm>
                        <a:prstGeom prst="rect">
                          <a:avLst/>
                        </a:prstGeom>
                        <a:ln>
                          <a:solidFill>
                            <a:srgbClr val="0B944B"/>
                          </a:solidFill>
                        </a:ln>
                      </wps:spPr>
                      <wps:style>
                        <a:lnRef idx="2">
                          <a:schemeClr val="accent1"/>
                        </a:lnRef>
                        <a:fillRef idx="1">
                          <a:schemeClr val="lt1"/>
                        </a:fillRef>
                        <a:effectRef idx="0">
                          <a:schemeClr val="accent1"/>
                        </a:effectRef>
                        <a:fontRef idx="minor">
                          <a:schemeClr val="dk1"/>
                        </a:fontRef>
                      </wps:style>
                      <wps:txbx>
                        <w:txbxContent>
                          <w:p w14:paraId="5C94A26D" w14:textId="77777777" w:rsidR="005C3270" w:rsidRPr="0010249A" w:rsidRDefault="005C3270" w:rsidP="005C3270">
                            <w:pPr>
                              <w:pStyle w:val="Titre4"/>
                              <w:rPr>
                                <w:color w:val="auto"/>
                                <w:sz w:val="22"/>
                                <w:szCs w:val="22"/>
                              </w:rPr>
                            </w:pPr>
                            <w:r w:rsidRPr="0010249A">
                              <w:rPr>
                                <w:color w:val="auto"/>
                                <w:sz w:val="22"/>
                                <w:szCs w:val="22"/>
                              </w:rPr>
                              <w:t>Présentation du Secteur</w:t>
                            </w:r>
                          </w:p>
                          <w:p w14:paraId="2E684182" w14:textId="16F2DE99" w:rsidR="002C3137" w:rsidRPr="002C3137" w:rsidRDefault="002C3137" w:rsidP="005B4570">
                            <w:pPr>
                              <w:spacing w:after="0"/>
                              <w:rPr>
                                <w:sz w:val="20"/>
                                <w:szCs w:val="20"/>
                              </w:rPr>
                            </w:pPr>
                            <w:r w:rsidRPr="002C3137">
                              <w:rPr>
                                <w:sz w:val="20"/>
                                <w:szCs w:val="20"/>
                              </w:rPr>
                              <w:t xml:space="preserve">Le Secteur des activités sanitaires sociales et médico-sociales privé à but non lucratif représente 1 040 306 salariés qui soignent et accompagnent près de 3 millions de personnes chaque année. Il se caractérise par une grande diversité d’emplois avec près de 90 métiers différents (aide-soignant, infirmier, moniteur-éducateur, éducateur spécialisé, accompagnant éducatif et social, Moniteur d’atelier, éducateur technique spécialisé, médecin, assistant social, psychologue, etc.) qui travaillent au sein de 20 540 établissements également diversifiés (ESAT, maisons d’enfants, centres d’hébergement d’urgence, centres de lutte contre le cancer, établissements pour enfants ou  adultes handicapés, maisons de retraite, établissements…). </w:t>
                            </w:r>
                          </w:p>
                          <w:p w14:paraId="29FF1F71" w14:textId="3B95B6B5" w:rsidR="002C3137" w:rsidRPr="002C3137" w:rsidRDefault="002C3137" w:rsidP="005B4570">
                            <w:pPr>
                              <w:spacing w:after="0"/>
                              <w:rPr>
                                <w:sz w:val="20"/>
                                <w:szCs w:val="20"/>
                              </w:rPr>
                            </w:pPr>
                            <w:r w:rsidRPr="002C3137">
                              <w:rPr>
                                <w:sz w:val="20"/>
                                <w:szCs w:val="20"/>
                              </w:rPr>
                              <w:t>Le secteur Médico-social constitue le principal employeur avec plus de 60% des effectifs, soit plus de 630 000 salariés exerçant en premier lieu dans des établissements et services pour adultes handicapés. Le secteur Sanitaire totalise quant à lui près de 180 000 salariés et le secteur Social plus de</w:t>
                            </w:r>
                            <w:r w:rsidR="005B4570">
                              <w:rPr>
                                <w:sz w:val="20"/>
                                <w:szCs w:val="20"/>
                              </w:rPr>
                              <w:t xml:space="preserve"> </w:t>
                            </w:r>
                            <w:r w:rsidRPr="002C3137">
                              <w:rPr>
                                <w:sz w:val="20"/>
                                <w:szCs w:val="20"/>
                              </w:rPr>
                              <w:t>176 000 salariés.</w:t>
                            </w:r>
                          </w:p>
                          <w:p w14:paraId="65EF168C" w14:textId="3B660C31" w:rsidR="005C3270" w:rsidRPr="00FC53A1" w:rsidRDefault="002C3137" w:rsidP="005B4570">
                            <w:pPr>
                              <w:spacing w:after="0"/>
                              <w:rPr>
                                <w:sz w:val="19"/>
                                <w:szCs w:val="19"/>
                              </w:rPr>
                            </w:pPr>
                            <w:r w:rsidRPr="002C3137">
                              <w:rPr>
                                <w:sz w:val="20"/>
                                <w:szCs w:val="20"/>
                              </w:rPr>
                              <w:t>Le Secteur est l’un des plus importants secteurs d’activité avec la métallurgie, le bâtiment et l’hôtellerie-restauration. Avec 1 040 306 salariés, c’est un acteur majoritaire de l’économie sociale. Il représente 33 % des effectifs de l’économie sociale et solidaire et 24% des effectifs du champ « santé action sociale » regroupant l’ensemble des établissements publics, privés lucratifs et privés non lucratifs intervenant sur ces champs d’activité.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CD43" id="Zone de texte 6" o:spid="_x0000_s1027" type="#_x0000_t202" style="position:absolute;margin-left:-15.35pt;margin-top:-5.3pt;width:391.9pt;height:310.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" fillcolor="white [3201]" strokecolor="#0b944b" strokeweight="1pt">
                <v:textbox>
                  <w:txbxContent>
                    <w:p w14:paraId="5C94A26D" w14:textId="77777777" w:rsidR="005C3270" w:rsidRPr="0010249A" w:rsidRDefault="005C3270" w:rsidP="005C3270">
                      <w:pPr>
                        <w:pStyle w:val="Titre4"/>
                        <w:rPr>
                          <w:color w:val="auto"/>
                          <w:sz w:val="22"/>
                          <w:szCs w:val="22"/>
                        </w:rPr>
                      </w:pPr>
                      <w:r w:rsidRPr="0010249A">
                        <w:rPr>
                          <w:color w:val="auto"/>
                          <w:sz w:val="22"/>
                          <w:szCs w:val="22"/>
                        </w:rPr>
                        <w:t>Présentation du Secteur</w:t>
                      </w:r>
                    </w:p>
                    <w:p w14:paraId="2E684182" w14:textId="16F2DE99" w:rsidR="002C3137" w:rsidRPr="002C3137" w:rsidRDefault="002C3137" w:rsidP="005B4570">
                      <w:pPr>
                        <w:spacing w:after="0"/>
                        <w:rPr>
                          <w:sz w:val="20"/>
                          <w:szCs w:val="20"/>
                        </w:rPr>
                      </w:pPr>
                      <w:r w:rsidRPr="002C3137">
                        <w:rPr>
                          <w:sz w:val="20"/>
                          <w:szCs w:val="20"/>
                        </w:rPr>
                        <w:t xml:space="preserve">Le Secteur des activités sanitaires sociales et médico-sociales privé à but non lucratif représente 1 040 306 salariés qui soignent et accompagnent près de 3 millions de personnes chaque année. Il se caractérise par une grande diversité d’emplois avec près de 90 métiers différents (aide-soignant, infirmier, moniteur-éducateur, éducateur spécialisé, accompagnant éducatif et social, Moniteur d’atelier, éducateur technique spécialisé, médecin, assistant social, psychologue, etc.) qui travaillent au sein de 20 540 établissements également diversifiés (ESAT, maisons d’enfants, centres d’hébergement d’urgence, centres de lutte contre le cancer, établissements pour enfants ou  adultes handicapés, maisons de retraite, établissements…). </w:t>
                      </w:r>
                    </w:p>
                    <w:p w14:paraId="29FF1F71" w14:textId="3B95B6B5" w:rsidR="002C3137" w:rsidRPr="002C3137" w:rsidRDefault="002C3137" w:rsidP="005B4570">
                      <w:pPr>
                        <w:spacing w:after="0"/>
                        <w:rPr>
                          <w:sz w:val="20"/>
                          <w:szCs w:val="20"/>
                        </w:rPr>
                      </w:pPr>
                      <w:r w:rsidRPr="002C3137">
                        <w:rPr>
                          <w:sz w:val="20"/>
                          <w:szCs w:val="20"/>
                        </w:rPr>
                        <w:t>Le secteur Médico-social constitue le principal employeur avec plus de 60% des effectifs, soit plus de 630 000 salariés exerçant en premier lieu dans des établissements et services pour adultes handicapés. Le secteur Sanitaire totalise quant à lui près de 180 000 salariés et le secteur Social plus de</w:t>
                      </w:r>
                      <w:r w:rsidR="005B4570">
                        <w:rPr>
                          <w:sz w:val="20"/>
                          <w:szCs w:val="20"/>
                        </w:rPr>
                        <w:t xml:space="preserve"> </w:t>
                      </w:r>
                      <w:r w:rsidRPr="002C3137">
                        <w:rPr>
                          <w:sz w:val="20"/>
                          <w:szCs w:val="20"/>
                        </w:rPr>
                        <w:t>176 000 salariés.</w:t>
                      </w:r>
                    </w:p>
                    <w:p w14:paraId="65EF168C" w14:textId="3B660C31" w:rsidR="005C3270" w:rsidRPr="00FC53A1" w:rsidRDefault="002C3137" w:rsidP="005B4570">
                      <w:pPr>
                        <w:spacing w:after="0"/>
                        <w:rPr>
                          <w:sz w:val="19"/>
                          <w:szCs w:val="19"/>
                        </w:rPr>
                      </w:pPr>
                      <w:r w:rsidRPr="002C3137">
                        <w:rPr>
                          <w:sz w:val="20"/>
                          <w:szCs w:val="20"/>
                        </w:rPr>
                        <w:t>Le Secteur est l’un des plus importants secteurs d’activité avec la métallurgie, le bâtiment et l’hôtellerie-restauration. Avec 1 040 306 salariés, c’est un acteur majoritaire de l’économie sociale. Il représente 33 % des effectifs de l’économie sociale et solidaire et 24% des effectifs du champ « santé action sociale » regroupant l’ensemble des établissements publics, privés lucratifs et privés non lucratifs intervenant sur ces champs d’activité.</w:t>
                      </w:r>
                    </w:p>
                  </w:txbxContent>
                </v:textbox>
              </v:shape>
            </w:pict>
          </mc:Fallback>
        </mc:AlternateContent>
      </w:r>
      <w:r w:rsidR="00FC53A1" w:rsidRPr="005C3270">
        <w:rPr>
          <w:noProof/>
          <w:sz w:val="22"/>
          <w:szCs w:val="22"/>
        </w:rPr>
        <mc:AlternateContent>
          <mc:Choice Requires="wpg">
            <w:drawing>
              <wp:anchor distT="0" distB="0" distL="228600" distR="228600" simplePos="0" relativeHeight="251658244" behindDoc="0" locked="0" layoutInCell="1" allowOverlap="1" wp14:anchorId="1BF62C7B" wp14:editId="0831FE35">
                <wp:simplePos x="0" y="0"/>
                <wp:positionH relativeFrom="margin">
                  <wp:posOffset>4846320</wp:posOffset>
                </wp:positionH>
                <wp:positionV relativeFrom="margin">
                  <wp:posOffset>-67586</wp:posOffset>
                </wp:positionV>
                <wp:extent cx="1828800" cy="9244468"/>
                <wp:effectExtent l="0" t="0" r="2540" b="0"/>
                <wp:wrapNone/>
                <wp:docPr id="201" name="Groupe 201"/>
                <wp:cNvGraphicFramePr/>
                <a:graphic xmlns:a="http://schemas.openxmlformats.org/drawingml/2006/main">
                  <a:graphicData uri="http://schemas.microsoft.com/office/word/2010/wordprocessingGroup">
                    <wpg:wgp>
                      <wpg:cNvGrpSpPr/>
                      <wpg:grpSpPr>
                        <a:xfrm>
                          <a:off x="0" y="0"/>
                          <a:ext cx="1828800" cy="9244468"/>
                          <a:chOff x="0" y="0"/>
                          <a:chExt cx="1828800" cy="8150453"/>
                        </a:xfrm>
                      </wpg:grpSpPr>
                      <wps:wsp>
                        <wps:cNvPr id="202" name="Rectangle 202"/>
                        <wps:cNvSpPr/>
                        <wps:spPr>
                          <a:xfrm>
                            <a:off x="0" y="0"/>
                            <a:ext cx="1828800" cy="228600"/>
                          </a:xfrm>
                          <a:prstGeom prst="rect">
                            <a:avLst/>
                          </a:prstGeom>
                          <a:solidFill>
                            <a:srgbClr val="0B94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02"/>
                            <a:ext cx="1828800" cy="7223251"/>
                          </a:xfrm>
                          <a:prstGeom prst="rect">
                            <a:avLst/>
                          </a:prstGeom>
                          <a:solidFill>
                            <a:srgbClr val="0B94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A7D24" w14:textId="77777777" w:rsidR="005C3270" w:rsidRDefault="00196E2E" w:rsidP="00196E2E">
                              <w:pPr>
                                <w:rPr>
                                  <w:color w:val="FFFFFF" w:themeColor="background1"/>
                                  <w:sz w:val="22"/>
                                  <w:szCs w:val="22"/>
                                </w:rPr>
                              </w:pPr>
                              <w:r w:rsidRPr="0029081D">
                                <w:rPr>
                                  <w:color w:val="FFFFFF" w:themeColor="background1"/>
                                  <w:sz w:val="22"/>
                                  <w:szCs w:val="22"/>
                                </w:rPr>
                                <w:t xml:space="preserve">L’utilité économique et sociale d’un projet de certification professionnelle s’observe par rapport </w:t>
                              </w:r>
                              <w:r w:rsidR="0024020A" w:rsidRPr="0029081D">
                                <w:rPr>
                                  <w:color w:val="FFFFFF" w:themeColor="background1"/>
                                  <w:sz w:val="22"/>
                                  <w:szCs w:val="22"/>
                                </w:rPr>
                                <w:t>à la</w:t>
                              </w:r>
                              <w:r w:rsidRPr="0029081D">
                                <w:rPr>
                                  <w:color w:val="FFFFFF" w:themeColor="background1"/>
                                  <w:sz w:val="22"/>
                                  <w:szCs w:val="22"/>
                                </w:rPr>
                                <w:t xml:space="preserve"> notion d’opportunité</w:t>
                              </w:r>
                              <w:r w:rsidR="00653E48">
                                <w:rPr>
                                  <w:color w:val="FFFFFF" w:themeColor="background1"/>
                                  <w:sz w:val="22"/>
                                  <w:szCs w:val="22"/>
                                </w:rPr>
                                <w:t>, c</w:t>
                              </w:r>
                              <w:r w:rsidRPr="0029081D">
                                <w:rPr>
                                  <w:color w:val="FFFFFF" w:themeColor="background1"/>
                                  <w:sz w:val="22"/>
                                  <w:szCs w:val="22"/>
                                </w:rPr>
                                <w:t xml:space="preserve">’est-à-dire </w:t>
                              </w:r>
                              <w:r w:rsidR="0024020A" w:rsidRPr="0029081D">
                                <w:rPr>
                                  <w:color w:val="FFFFFF" w:themeColor="background1"/>
                                  <w:sz w:val="22"/>
                                  <w:szCs w:val="22"/>
                                </w:rPr>
                                <w:t>l’adéquation des compétences visées par rapport aux besoins du marché du travail</w:t>
                              </w:r>
                            </w:p>
                            <w:p w14:paraId="32AFB136" w14:textId="77777777" w:rsidR="00C43BCE" w:rsidRDefault="00C43BCE" w:rsidP="00C43BCE">
                              <w:pPr>
                                <w:spacing w:after="0"/>
                                <w:rPr>
                                  <w:color w:val="FFFFFF" w:themeColor="background1"/>
                                  <w:sz w:val="22"/>
                                  <w:szCs w:val="22"/>
                                </w:rPr>
                              </w:pPr>
                            </w:p>
                            <w:p w14:paraId="192E2402" w14:textId="77777777" w:rsidR="0024020A" w:rsidRDefault="0024020A" w:rsidP="0024020A">
                              <w:pPr>
                                <w:rPr>
                                  <w:color w:val="FFFFFF" w:themeColor="background1"/>
                                  <w:sz w:val="22"/>
                                  <w:szCs w:val="22"/>
                                </w:rPr>
                              </w:pPr>
                              <w:r w:rsidRPr="0029081D">
                                <w:rPr>
                                  <w:color w:val="FFFFFF" w:themeColor="background1"/>
                                  <w:sz w:val="22"/>
                                  <w:szCs w:val="22"/>
                                </w:rPr>
                                <w:t>La CPNE-FP du Secteur sanitaire, social et médico-social privé à but non lucratif</w:t>
                              </w:r>
                              <w:r w:rsidR="0029081D" w:rsidRPr="0029081D">
                                <w:rPr>
                                  <w:color w:val="FFFFFF" w:themeColor="background1"/>
                                  <w:sz w:val="22"/>
                                  <w:szCs w:val="22"/>
                                </w:rPr>
                                <w:t xml:space="preserve"> définie les besoins en compétences identifiés </w:t>
                              </w:r>
                              <w:r w:rsidR="00051825">
                                <w:rPr>
                                  <w:color w:val="FFFFFF" w:themeColor="background1"/>
                                  <w:sz w:val="22"/>
                                  <w:szCs w:val="22"/>
                                </w:rPr>
                                <w:t xml:space="preserve">au sein </w:t>
                              </w:r>
                              <w:r w:rsidR="007921C4">
                                <w:rPr>
                                  <w:color w:val="FFFFFF" w:themeColor="background1"/>
                                  <w:sz w:val="22"/>
                                  <w:szCs w:val="22"/>
                                </w:rPr>
                                <w:t>de</w:t>
                              </w:r>
                              <w:r w:rsidR="0029081D" w:rsidRPr="0029081D">
                                <w:rPr>
                                  <w:color w:val="FFFFFF" w:themeColor="background1"/>
                                  <w:sz w:val="22"/>
                                  <w:szCs w:val="22"/>
                                </w:rPr>
                                <w:t xml:space="preserve"> son champ d’intervention</w:t>
                              </w:r>
                            </w:p>
                            <w:p w14:paraId="1A282DD5" w14:textId="77777777" w:rsidR="00C43BCE" w:rsidRDefault="00C43BCE" w:rsidP="00C43BCE">
                              <w:pPr>
                                <w:spacing w:after="0"/>
                                <w:rPr>
                                  <w:color w:val="FFFFFF" w:themeColor="background1"/>
                                  <w:sz w:val="22"/>
                                  <w:szCs w:val="22"/>
                                </w:rPr>
                              </w:pPr>
                            </w:p>
                            <w:p w14:paraId="1272F456" w14:textId="77777777" w:rsidR="0029081D" w:rsidRDefault="00653E48" w:rsidP="0024020A">
                              <w:pPr>
                                <w:rPr>
                                  <w:color w:val="FFFFFF" w:themeColor="background1"/>
                                  <w:sz w:val="22"/>
                                  <w:szCs w:val="22"/>
                                </w:rPr>
                              </w:pPr>
                              <w:r>
                                <w:rPr>
                                  <w:color w:val="FFFFFF" w:themeColor="background1"/>
                                  <w:sz w:val="22"/>
                                  <w:szCs w:val="22"/>
                                </w:rPr>
                                <w:t>Obtenir s</w:t>
                              </w:r>
                              <w:r w:rsidR="0029081D" w:rsidRPr="0029081D">
                                <w:rPr>
                                  <w:color w:val="FFFFFF" w:themeColor="background1"/>
                                  <w:sz w:val="22"/>
                                  <w:szCs w:val="22"/>
                                </w:rPr>
                                <w:t>on parrainage pour les porteurs d</w:t>
                              </w:r>
                              <w:r>
                                <w:rPr>
                                  <w:color w:val="FFFFFF" w:themeColor="background1"/>
                                  <w:sz w:val="22"/>
                                  <w:szCs w:val="22"/>
                                </w:rPr>
                                <w:t xml:space="preserve">e </w:t>
                              </w:r>
                              <w:r w:rsidR="0029081D" w:rsidRPr="0029081D">
                                <w:rPr>
                                  <w:color w:val="FFFFFF" w:themeColor="background1"/>
                                  <w:sz w:val="22"/>
                                  <w:szCs w:val="22"/>
                                </w:rPr>
                                <w:t xml:space="preserve">projet </w:t>
                              </w:r>
                              <w:r w:rsidR="007921C4" w:rsidRPr="0029081D">
                                <w:rPr>
                                  <w:color w:val="FFFFFF" w:themeColor="background1"/>
                                  <w:sz w:val="22"/>
                                  <w:szCs w:val="22"/>
                                </w:rPr>
                                <w:t>prouve l’opportunité</w:t>
                              </w:r>
                              <w:r w:rsidR="0029081D" w:rsidRPr="0029081D">
                                <w:rPr>
                                  <w:color w:val="FFFFFF" w:themeColor="background1"/>
                                  <w:sz w:val="22"/>
                                  <w:szCs w:val="22"/>
                                </w:rPr>
                                <w:t xml:space="preserve"> </w:t>
                              </w:r>
                              <w:r>
                                <w:rPr>
                                  <w:color w:val="FFFFFF" w:themeColor="background1"/>
                                  <w:sz w:val="22"/>
                                  <w:szCs w:val="22"/>
                                </w:rPr>
                                <w:t xml:space="preserve">de la certification </w:t>
                              </w:r>
                              <w:r w:rsidR="0029081D" w:rsidRPr="0029081D">
                                <w:rPr>
                                  <w:color w:val="FFFFFF" w:themeColor="background1"/>
                                  <w:sz w:val="22"/>
                                  <w:szCs w:val="22"/>
                                </w:rPr>
                                <w:t>pour le secteur</w:t>
                              </w:r>
                            </w:p>
                            <w:p w14:paraId="5F14444F" w14:textId="77777777" w:rsidR="0029081D" w:rsidRDefault="00653E48" w:rsidP="0029081D">
                              <w:pPr>
                                <w:rPr>
                                  <w:i/>
                                  <w:iCs/>
                                  <w:color w:val="FFFFFF" w:themeColor="background1"/>
                                  <w:sz w:val="22"/>
                                  <w:szCs w:val="22"/>
                                </w:rPr>
                              </w:pPr>
                              <w:r>
                                <w:rPr>
                                  <w:color w:val="FFFFFF" w:themeColor="background1"/>
                                  <w:sz w:val="22"/>
                                  <w:szCs w:val="22"/>
                                </w:rPr>
                                <w:t>L’</w:t>
                              </w:r>
                              <w:r w:rsidR="0029081D" w:rsidRPr="0029081D">
                                <w:rPr>
                                  <w:color w:val="FFFFFF" w:themeColor="background1"/>
                                  <w:sz w:val="22"/>
                                  <w:szCs w:val="22"/>
                                </w:rPr>
                                <w:t xml:space="preserve">avis d’opportunité émis par la branche professionnelle permet ainsi de répondre favorablement à l’un des critères d’enregistrement au RNCP/RS : </w:t>
                              </w:r>
                              <w:r w:rsidR="0029081D" w:rsidRPr="00653E48">
                                <w:rPr>
                                  <w:i/>
                                  <w:iCs/>
                                  <w:color w:val="FFFFFF" w:themeColor="background1"/>
                                  <w:sz w:val="22"/>
                                  <w:szCs w:val="22"/>
                                </w:rPr>
                                <w:t>« Modalités d'association des commissions paritaires nationales de l'emploi de branches professionnelles dans l'élaboration ou la validation des référentiels »</w:t>
                              </w:r>
                            </w:p>
                            <w:p w14:paraId="278D65F7" w14:textId="77777777" w:rsidR="00C43BCE" w:rsidRPr="00C43BCE" w:rsidRDefault="00C43BCE" w:rsidP="0029081D">
                              <w:pPr>
                                <w:rPr>
                                  <w:color w:val="FFFFFF" w:themeColor="background1"/>
                                  <w:sz w:val="22"/>
                                  <w:szCs w:val="22"/>
                                </w:rPr>
                              </w:pPr>
                              <w:r w:rsidRPr="00C43BCE">
                                <w:rPr>
                                  <w:color w:val="FFFFFF" w:themeColor="background1"/>
                                  <w:sz w:val="22"/>
                                  <w:szCs w:val="22"/>
                                </w:rPr>
                                <w:t>Il doit être demandé avant</w:t>
                              </w:r>
                              <w:r>
                                <w:rPr>
                                  <w:color w:val="FFFFFF" w:themeColor="background1"/>
                                  <w:sz w:val="22"/>
                                  <w:szCs w:val="22"/>
                                </w:rPr>
                                <w:t xml:space="preserve"> la demande d’enregistrement chez France compétences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Zone de texte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3F626" w14:textId="178A32A2" w:rsidR="005C3270" w:rsidRPr="0010249A" w:rsidRDefault="008C33B7" w:rsidP="005C3270">
                              <w:pPr>
                                <w:pStyle w:val="Sansinterligne"/>
                                <w:jc w:val="center"/>
                                <w:rPr>
                                  <w:rFonts w:asciiTheme="majorHAnsi" w:eastAsiaTheme="majorEastAsia" w:hAnsiTheme="majorHAnsi" w:cstheme="majorBidi"/>
                                  <w:caps/>
                                  <w:color w:val="auto"/>
                                  <w:sz w:val="22"/>
                                  <w:szCs w:val="22"/>
                                </w:rPr>
                              </w:pPr>
                              <w:r w:rsidRPr="0010249A">
                                <w:rPr>
                                  <w:rFonts w:asciiTheme="majorHAnsi" w:eastAsiaTheme="majorEastAsia" w:hAnsiTheme="majorHAnsi" w:cstheme="majorBidi"/>
                                  <w:caps/>
                                  <w:color w:val="auto"/>
                                  <w:sz w:val="22"/>
                                  <w:szCs w:val="22"/>
                                </w:rPr>
                                <w:t xml:space="preserve">Pourquoi </w:t>
                              </w:r>
                              <w:r w:rsidR="0010249A">
                                <w:rPr>
                                  <w:rFonts w:asciiTheme="majorHAnsi" w:eastAsiaTheme="majorEastAsia" w:hAnsiTheme="majorHAnsi" w:cstheme="majorBidi"/>
                                  <w:caps/>
                                  <w:color w:val="auto"/>
                                  <w:sz w:val="22"/>
                                  <w:szCs w:val="22"/>
                                </w:rPr>
                                <w:t xml:space="preserve">faire </w:t>
                              </w:r>
                              <w:r w:rsidRPr="0010249A">
                                <w:rPr>
                                  <w:rFonts w:asciiTheme="majorHAnsi" w:eastAsiaTheme="majorEastAsia" w:hAnsiTheme="majorHAnsi" w:cstheme="majorBidi"/>
                                  <w:caps/>
                                  <w:color w:val="auto"/>
                                  <w:sz w:val="22"/>
                                  <w:szCs w:val="22"/>
                                </w:rPr>
                                <w:t>une demande de parrainage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1BF62C7B" id="Groupe 201" o:spid="_x0000_s1028" style="position:absolute;margin-left:381.6pt;margin-top:-5.3pt;width:2in;height:727.9pt;z-index:251658244;mso-width-percent:308;mso-wrap-distance-left:18pt;mso-wrap-distance-right:18pt;mso-position-horizontal-relative:margin;mso-position-vertical-relative:margin;mso-width-percent:308;mso-width-relative:margin;mso-height-relative:margin" coordsize="18288,8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">
                <v:rect id="Rectangle 202"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" fillcolor="#0b944b" stroked="f" strokeweight="1pt"/>
                <v:rect id="Rectangle 203" o:spid="_x0000_s1030" style="position:absolute;top:9272;width:18288;height:7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" fillcolor="#0b944b" stroked="f" strokeweight="1pt">
                  <v:textbox inset=",14.4pt,8.64pt,18pt">
                    <w:txbxContent>
                      <w:p w14:paraId="464A7D24" w14:textId="77777777" w:rsidR="005C3270" w:rsidRDefault="00196E2E" w:rsidP="00196E2E">
                        <w:pPr>
                          <w:rPr>
                            <w:color w:val="FFFFFF" w:themeColor="background1"/>
                            <w:sz w:val="22"/>
                            <w:szCs w:val="22"/>
                          </w:rPr>
                        </w:pPr>
                        <w:r w:rsidRPr="0029081D">
                          <w:rPr>
                            <w:color w:val="FFFFFF" w:themeColor="background1"/>
                            <w:sz w:val="22"/>
                            <w:szCs w:val="22"/>
                          </w:rPr>
                          <w:t xml:space="preserve">L’utilité économique et sociale d’un projet de certification professionnelle s’observe par rapport </w:t>
                        </w:r>
                        <w:r w:rsidR="0024020A" w:rsidRPr="0029081D">
                          <w:rPr>
                            <w:color w:val="FFFFFF" w:themeColor="background1"/>
                            <w:sz w:val="22"/>
                            <w:szCs w:val="22"/>
                          </w:rPr>
                          <w:t>à la</w:t>
                        </w:r>
                        <w:r w:rsidRPr="0029081D">
                          <w:rPr>
                            <w:color w:val="FFFFFF" w:themeColor="background1"/>
                            <w:sz w:val="22"/>
                            <w:szCs w:val="22"/>
                          </w:rPr>
                          <w:t xml:space="preserve"> notion d’opportunité</w:t>
                        </w:r>
                        <w:r w:rsidR="00653E48">
                          <w:rPr>
                            <w:color w:val="FFFFFF" w:themeColor="background1"/>
                            <w:sz w:val="22"/>
                            <w:szCs w:val="22"/>
                          </w:rPr>
                          <w:t>, c</w:t>
                        </w:r>
                        <w:r w:rsidRPr="0029081D">
                          <w:rPr>
                            <w:color w:val="FFFFFF" w:themeColor="background1"/>
                            <w:sz w:val="22"/>
                            <w:szCs w:val="22"/>
                          </w:rPr>
                          <w:t xml:space="preserve">’est-à-dire </w:t>
                        </w:r>
                        <w:r w:rsidR="0024020A" w:rsidRPr="0029081D">
                          <w:rPr>
                            <w:color w:val="FFFFFF" w:themeColor="background1"/>
                            <w:sz w:val="22"/>
                            <w:szCs w:val="22"/>
                          </w:rPr>
                          <w:t>l’adéquation des compétences visées par rapport aux besoins du marché du travail</w:t>
                        </w:r>
                      </w:p>
                      <w:p w14:paraId="32AFB136" w14:textId="77777777" w:rsidR="00C43BCE" w:rsidRDefault="00C43BCE" w:rsidP="00C43BCE">
                        <w:pPr>
                          <w:spacing w:after="0"/>
                          <w:rPr>
                            <w:color w:val="FFFFFF" w:themeColor="background1"/>
                            <w:sz w:val="22"/>
                            <w:szCs w:val="22"/>
                          </w:rPr>
                        </w:pPr>
                      </w:p>
                      <w:p w14:paraId="192E2402" w14:textId="77777777" w:rsidR="0024020A" w:rsidRDefault="0024020A" w:rsidP="0024020A">
                        <w:pPr>
                          <w:rPr>
                            <w:color w:val="FFFFFF" w:themeColor="background1"/>
                            <w:sz w:val="22"/>
                            <w:szCs w:val="22"/>
                          </w:rPr>
                        </w:pPr>
                        <w:r w:rsidRPr="0029081D">
                          <w:rPr>
                            <w:color w:val="FFFFFF" w:themeColor="background1"/>
                            <w:sz w:val="22"/>
                            <w:szCs w:val="22"/>
                          </w:rPr>
                          <w:t>La CPNE-FP du Secteur sanitaire, social et médico-social privé à but non lucratif</w:t>
                        </w:r>
                        <w:r w:rsidR="0029081D" w:rsidRPr="0029081D">
                          <w:rPr>
                            <w:color w:val="FFFFFF" w:themeColor="background1"/>
                            <w:sz w:val="22"/>
                            <w:szCs w:val="22"/>
                          </w:rPr>
                          <w:t xml:space="preserve"> définie les besoins en compétences identifiés </w:t>
                        </w:r>
                        <w:r w:rsidR="00051825">
                          <w:rPr>
                            <w:color w:val="FFFFFF" w:themeColor="background1"/>
                            <w:sz w:val="22"/>
                            <w:szCs w:val="22"/>
                          </w:rPr>
                          <w:t xml:space="preserve">au sein </w:t>
                        </w:r>
                        <w:r w:rsidR="007921C4">
                          <w:rPr>
                            <w:color w:val="FFFFFF" w:themeColor="background1"/>
                            <w:sz w:val="22"/>
                            <w:szCs w:val="22"/>
                          </w:rPr>
                          <w:t>de</w:t>
                        </w:r>
                        <w:r w:rsidR="0029081D" w:rsidRPr="0029081D">
                          <w:rPr>
                            <w:color w:val="FFFFFF" w:themeColor="background1"/>
                            <w:sz w:val="22"/>
                            <w:szCs w:val="22"/>
                          </w:rPr>
                          <w:t xml:space="preserve"> son champ d’intervention</w:t>
                        </w:r>
                      </w:p>
                      <w:p w14:paraId="1A282DD5" w14:textId="77777777" w:rsidR="00C43BCE" w:rsidRDefault="00C43BCE" w:rsidP="00C43BCE">
                        <w:pPr>
                          <w:spacing w:after="0"/>
                          <w:rPr>
                            <w:color w:val="FFFFFF" w:themeColor="background1"/>
                            <w:sz w:val="22"/>
                            <w:szCs w:val="22"/>
                          </w:rPr>
                        </w:pPr>
                      </w:p>
                      <w:p w14:paraId="1272F456" w14:textId="77777777" w:rsidR="0029081D" w:rsidRDefault="00653E48" w:rsidP="0024020A">
                        <w:pPr>
                          <w:rPr>
                            <w:color w:val="FFFFFF" w:themeColor="background1"/>
                            <w:sz w:val="22"/>
                            <w:szCs w:val="22"/>
                          </w:rPr>
                        </w:pPr>
                        <w:r>
                          <w:rPr>
                            <w:color w:val="FFFFFF" w:themeColor="background1"/>
                            <w:sz w:val="22"/>
                            <w:szCs w:val="22"/>
                          </w:rPr>
                          <w:t>Obtenir s</w:t>
                        </w:r>
                        <w:r w:rsidR="0029081D" w:rsidRPr="0029081D">
                          <w:rPr>
                            <w:color w:val="FFFFFF" w:themeColor="background1"/>
                            <w:sz w:val="22"/>
                            <w:szCs w:val="22"/>
                          </w:rPr>
                          <w:t>on parrainage pour les porteurs d</w:t>
                        </w:r>
                        <w:r>
                          <w:rPr>
                            <w:color w:val="FFFFFF" w:themeColor="background1"/>
                            <w:sz w:val="22"/>
                            <w:szCs w:val="22"/>
                          </w:rPr>
                          <w:t xml:space="preserve">e </w:t>
                        </w:r>
                        <w:r w:rsidR="0029081D" w:rsidRPr="0029081D">
                          <w:rPr>
                            <w:color w:val="FFFFFF" w:themeColor="background1"/>
                            <w:sz w:val="22"/>
                            <w:szCs w:val="22"/>
                          </w:rPr>
                          <w:t xml:space="preserve">projet </w:t>
                        </w:r>
                        <w:r w:rsidR="007921C4" w:rsidRPr="0029081D">
                          <w:rPr>
                            <w:color w:val="FFFFFF" w:themeColor="background1"/>
                            <w:sz w:val="22"/>
                            <w:szCs w:val="22"/>
                          </w:rPr>
                          <w:t>prouve l’opportunité</w:t>
                        </w:r>
                        <w:r w:rsidR="0029081D" w:rsidRPr="0029081D">
                          <w:rPr>
                            <w:color w:val="FFFFFF" w:themeColor="background1"/>
                            <w:sz w:val="22"/>
                            <w:szCs w:val="22"/>
                          </w:rPr>
                          <w:t xml:space="preserve"> </w:t>
                        </w:r>
                        <w:r>
                          <w:rPr>
                            <w:color w:val="FFFFFF" w:themeColor="background1"/>
                            <w:sz w:val="22"/>
                            <w:szCs w:val="22"/>
                          </w:rPr>
                          <w:t xml:space="preserve">de la certification </w:t>
                        </w:r>
                        <w:r w:rsidR="0029081D" w:rsidRPr="0029081D">
                          <w:rPr>
                            <w:color w:val="FFFFFF" w:themeColor="background1"/>
                            <w:sz w:val="22"/>
                            <w:szCs w:val="22"/>
                          </w:rPr>
                          <w:t>pour le secteur</w:t>
                        </w:r>
                      </w:p>
                      <w:p w14:paraId="5F14444F" w14:textId="77777777" w:rsidR="0029081D" w:rsidRDefault="00653E48" w:rsidP="0029081D">
                        <w:pPr>
                          <w:rPr>
                            <w:i/>
                            <w:iCs/>
                            <w:color w:val="FFFFFF" w:themeColor="background1"/>
                            <w:sz w:val="22"/>
                            <w:szCs w:val="22"/>
                          </w:rPr>
                        </w:pPr>
                        <w:r>
                          <w:rPr>
                            <w:color w:val="FFFFFF" w:themeColor="background1"/>
                            <w:sz w:val="22"/>
                            <w:szCs w:val="22"/>
                          </w:rPr>
                          <w:t>L’</w:t>
                        </w:r>
                        <w:r w:rsidR="0029081D" w:rsidRPr="0029081D">
                          <w:rPr>
                            <w:color w:val="FFFFFF" w:themeColor="background1"/>
                            <w:sz w:val="22"/>
                            <w:szCs w:val="22"/>
                          </w:rPr>
                          <w:t xml:space="preserve">avis d’opportunité émis par la branche professionnelle permet ainsi de répondre favorablement à l’un des critères d’enregistrement au RNCP/RS : </w:t>
                        </w:r>
                        <w:r w:rsidR="0029081D" w:rsidRPr="00653E48">
                          <w:rPr>
                            <w:i/>
                            <w:iCs/>
                            <w:color w:val="FFFFFF" w:themeColor="background1"/>
                            <w:sz w:val="22"/>
                            <w:szCs w:val="22"/>
                          </w:rPr>
                          <w:t>« Modalités d'association des commissions paritaires nationales de l'emploi de branches professionnelles dans l'élaboration ou la validation des référentiels »</w:t>
                        </w:r>
                      </w:p>
                      <w:p w14:paraId="278D65F7" w14:textId="77777777" w:rsidR="00C43BCE" w:rsidRPr="00C43BCE" w:rsidRDefault="00C43BCE" w:rsidP="0029081D">
                        <w:pPr>
                          <w:rPr>
                            <w:color w:val="FFFFFF" w:themeColor="background1"/>
                            <w:sz w:val="22"/>
                            <w:szCs w:val="22"/>
                          </w:rPr>
                        </w:pPr>
                        <w:r w:rsidRPr="00C43BCE">
                          <w:rPr>
                            <w:color w:val="FFFFFF" w:themeColor="background1"/>
                            <w:sz w:val="22"/>
                            <w:szCs w:val="22"/>
                          </w:rPr>
                          <w:t>Il doit être demandé avant</w:t>
                        </w:r>
                        <w:r>
                          <w:rPr>
                            <w:color w:val="FFFFFF" w:themeColor="background1"/>
                            <w:sz w:val="22"/>
                            <w:szCs w:val="22"/>
                          </w:rPr>
                          <w:t xml:space="preserve"> la demande d’enregistrement chez France compétences</w:t>
                        </w:r>
                      </w:p>
                    </w:txbxContent>
                  </v:textbox>
                </v:rect>
                <v:shape id="Zone de texte 204" o:spid="_x0000_s1031"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6E3F626" w14:textId="178A32A2" w:rsidR="005C3270" w:rsidRPr="0010249A" w:rsidRDefault="008C33B7" w:rsidP="005C3270">
                        <w:pPr>
                          <w:pStyle w:val="Sansinterligne"/>
                          <w:jc w:val="center"/>
                          <w:rPr>
                            <w:rFonts w:asciiTheme="majorHAnsi" w:eastAsiaTheme="majorEastAsia" w:hAnsiTheme="majorHAnsi" w:cstheme="majorBidi"/>
                            <w:caps/>
                            <w:color w:val="auto"/>
                            <w:sz w:val="22"/>
                            <w:szCs w:val="22"/>
                          </w:rPr>
                        </w:pPr>
                        <w:r w:rsidRPr="0010249A">
                          <w:rPr>
                            <w:rFonts w:asciiTheme="majorHAnsi" w:eastAsiaTheme="majorEastAsia" w:hAnsiTheme="majorHAnsi" w:cstheme="majorBidi"/>
                            <w:caps/>
                            <w:color w:val="auto"/>
                            <w:sz w:val="22"/>
                            <w:szCs w:val="22"/>
                          </w:rPr>
                          <w:t xml:space="preserve">Pourquoi </w:t>
                        </w:r>
                        <w:r w:rsidR="0010249A">
                          <w:rPr>
                            <w:rFonts w:asciiTheme="majorHAnsi" w:eastAsiaTheme="majorEastAsia" w:hAnsiTheme="majorHAnsi" w:cstheme="majorBidi"/>
                            <w:caps/>
                            <w:color w:val="auto"/>
                            <w:sz w:val="22"/>
                            <w:szCs w:val="22"/>
                          </w:rPr>
                          <w:t xml:space="preserve">faire </w:t>
                        </w:r>
                        <w:r w:rsidRPr="0010249A">
                          <w:rPr>
                            <w:rFonts w:asciiTheme="majorHAnsi" w:eastAsiaTheme="majorEastAsia" w:hAnsiTheme="majorHAnsi" w:cstheme="majorBidi"/>
                            <w:caps/>
                            <w:color w:val="auto"/>
                            <w:sz w:val="22"/>
                            <w:szCs w:val="22"/>
                          </w:rPr>
                          <w:t>une demande de parrainage ?</w:t>
                        </w:r>
                      </w:p>
                    </w:txbxContent>
                  </v:textbox>
                </v:shape>
                <w10:wrap anchorx="margin" anchory="margin"/>
              </v:group>
            </w:pict>
          </mc:Fallback>
        </mc:AlternateContent>
      </w:r>
      <w:r w:rsidR="005C3270">
        <w:t xml:space="preserve"> </w:t>
      </w:r>
    </w:p>
    <w:p w14:paraId="1266E560" w14:textId="77777777" w:rsidR="00C447ED" w:rsidRDefault="00C447ED">
      <w:r>
        <w:br w:type="page"/>
      </w:r>
    </w:p>
    <w:p w14:paraId="107A57FD" w14:textId="77777777" w:rsidR="00BB1442" w:rsidRDefault="00716B77" w:rsidP="00716B77">
      <w:pPr>
        <w:pStyle w:val="Titre3"/>
      </w:pPr>
      <w:r>
        <w:lastRenderedPageBreak/>
        <w:t>VOTRE DEMANDE EN 5 PHASES</w:t>
      </w:r>
    </w:p>
    <w:p w14:paraId="408E3CA8" w14:textId="77777777" w:rsidR="00716B77" w:rsidRPr="009043AE" w:rsidRDefault="00007061" w:rsidP="0038217E">
      <w:r>
        <w:rPr>
          <w:noProof/>
          <w:lang w:eastAsia="fr-FR"/>
        </w:rPr>
        <w:drawing>
          <wp:anchor distT="0" distB="0" distL="114300" distR="114300" simplePos="0" relativeHeight="251658248" behindDoc="0" locked="0" layoutInCell="1" allowOverlap="1" wp14:anchorId="3C7CED2A" wp14:editId="1FA33EB3">
            <wp:simplePos x="0" y="0"/>
            <wp:positionH relativeFrom="margin">
              <wp:align>left</wp:align>
            </wp:positionH>
            <wp:positionV relativeFrom="paragraph">
              <wp:posOffset>6877050</wp:posOffset>
            </wp:positionV>
            <wp:extent cx="5398135" cy="2059305"/>
            <wp:effectExtent l="0" t="0" r="0" b="0"/>
            <wp:wrapNone/>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8249" behindDoc="0" locked="0" layoutInCell="1" allowOverlap="1" wp14:anchorId="54A915B8" wp14:editId="73992101">
                <wp:simplePos x="0" y="0"/>
                <wp:positionH relativeFrom="column">
                  <wp:posOffset>5498757</wp:posOffset>
                </wp:positionH>
                <wp:positionV relativeFrom="paragraph">
                  <wp:posOffset>174779</wp:posOffset>
                </wp:positionV>
                <wp:extent cx="1483360" cy="8489092"/>
                <wp:effectExtent l="0" t="0" r="21590" b="26670"/>
                <wp:wrapNone/>
                <wp:docPr id="7" name="Rectangle : coins arrondis 7"/>
                <wp:cNvGraphicFramePr/>
                <a:graphic xmlns:a="http://schemas.openxmlformats.org/drawingml/2006/main">
                  <a:graphicData uri="http://schemas.microsoft.com/office/word/2010/wordprocessingShape">
                    <wps:wsp>
                      <wps:cNvSpPr/>
                      <wps:spPr>
                        <a:xfrm>
                          <a:off x="0" y="0"/>
                          <a:ext cx="1483360" cy="8489092"/>
                        </a:xfrm>
                        <a:prstGeom prst="roundRect">
                          <a:avLst/>
                        </a:prstGeom>
                        <a:solidFill>
                          <a:srgbClr val="0B944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988918" w14:textId="77777777" w:rsidR="00B20547" w:rsidRPr="000B0519" w:rsidRDefault="00B20547" w:rsidP="00B20547">
                            <w:pPr>
                              <w:jc w:val="center"/>
                              <w:rPr>
                                <w:color w:val="auto"/>
                                <w:sz w:val="22"/>
                                <w:szCs w:val="22"/>
                                <w:u w:val="single"/>
                              </w:rPr>
                            </w:pPr>
                            <w:r w:rsidRPr="000B0519">
                              <w:rPr>
                                <w:color w:val="auto"/>
                                <w:sz w:val="22"/>
                                <w:szCs w:val="22"/>
                                <w:u w:val="single"/>
                              </w:rPr>
                              <w:t xml:space="preserve">Commission 1  </w:t>
                            </w:r>
                          </w:p>
                          <w:p w14:paraId="0CD0208F" w14:textId="2E5D69C3" w:rsidR="002237E7" w:rsidRPr="009C6B81" w:rsidRDefault="00CD4737" w:rsidP="00B20547">
                            <w:pPr>
                              <w:jc w:val="center"/>
                              <w:rPr>
                                <w:color w:val="FFFFFF" w:themeColor="background1"/>
                                <w:sz w:val="22"/>
                                <w:szCs w:val="22"/>
                              </w:rPr>
                            </w:pPr>
                            <w:r>
                              <w:rPr>
                                <w:b/>
                                <w:bCs/>
                                <w:color w:val="FFFFFF" w:themeColor="background1"/>
                                <w:sz w:val="22"/>
                                <w:szCs w:val="22"/>
                              </w:rPr>
                              <w:t>28</w:t>
                            </w:r>
                            <w:r w:rsidR="00B20547" w:rsidRPr="009C6B81">
                              <w:rPr>
                                <w:b/>
                                <w:bCs/>
                                <w:color w:val="FFFFFF" w:themeColor="background1"/>
                                <w:sz w:val="22"/>
                                <w:szCs w:val="22"/>
                              </w:rPr>
                              <w:t xml:space="preserve"> janvier 202</w:t>
                            </w:r>
                            <w:r>
                              <w:rPr>
                                <w:b/>
                                <w:bCs/>
                                <w:color w:val="FFFFFF" w:themeColor="background1"/>
                                <w:sz w:val="22"/>
                                <w:szCs w:val="22"/>
                              </w:rPr>
                              <w:t>5</w:t>
                            </w:r>
                            <w:r w:rsidR="00B20547" w:rsidRPr="009C6B81">
                              <w:rPr>
                                <w:color w:val="FFFFFF" w:themeColor="background1"/>
                                <w:sz w:val="22"/>
                                <w:szCs w:val="22"/>
                              </w:rPr>
                              <w:t xml:space="preserve"> </w:t>
                            </w:r>
                          </w:p>
                          <w:p w14:paraId="277DC253" w14:textId="054CB72E" w:rsidR="00B20547" w:rsidRDefault="00B20547" w:rsidP="00B20547">
                            <w:pPr>
                              <w:jc w:val="center"/>
                              <w:rPr>
                                <w:color w:val="FFFFFF" w:themeColor="background1"/>
                                <w:sz w:val="18"/>
                                <w:szCs w:val="18"/>
                              </w:rPr>
                            </w:pPr>
                            <w:r w:rsidRPr="00B20547">
                              <w:rPr>
                                <w:color w:val="FFFFFF" w:themeColor="background1"/>
                                <w:sz w:val="18"/>
                                <w:szCs w:val="18"/>
                              </w:rPr>
                              <w:t xml:space="preserve">Période dépôt dossier : Entre le </w:t>
                            </w:r>
                            <w:r w:rsidR="00834CBD">
                              <w:rPr>
                                <w:color w:val="FFFFFF" w:themeColor="background1"/>
                                <w:sz w:val="18"/>
                                <w:szCs w:val="18"/>
                              </w:rPr>
                              <w:t>30</w:t>
                            </w:r>
                            <w:r w:rsidRPr="00B20547">
                              <w:rPr>
                                <w:color w:val="FFFFFF" w:themeColor="background1"/>
                                <w:sz w:val="18"/>
                                <w:szCs w:val="18"/>
                              </w:rPr>
                              <w:t>/1</w:t>
                            </w:r>
                            <w:r w:rsidR="006A7B44">
                              <w:rPr>
                                <w:color w:val="FFFFFF" w:themeColor="background1"/>
                                <w:sz w:val="18"/>
                                <w:szCs w:val="18"/>
                              </w:rPr>
                              <w:t>0</w:t>
                            </w:r>
                            <w:r w:rsidRPr="00B20547">
                              <w:rPr>
                                <w:color w:val="FFFFFF" w:themeColor="background1"/>
                                <w:sz w:val="18"/>
                                <w:szCs w:val="18"/>
                              </w:rPr>
                              <w:t>/2</w:t>
                            </w:r>
                            <w:r w:rsidR="00A77AA5">
                              <w:rPr>
                                <w:color w:val="FFFFFF" w:themeColor="background1"/>
                                <w:sz w:val="18"/>
                                <w:szCs w:val="18"/>
                              </w:rPr>
                              <w:t>4</w:t>
                            </w:r>
                            <w:r w:rsidRPr="00B20547">
                              <w:rPr>
                                <w:color w:val="FFFFFF" w:themeColor="background1"/>
                                <w:sz w:val="18"/>
                                <w:szCs w:val="18"/>
                              </w:rPr>
                              <w:t xml:space="preserve"> et le </w:t>
                            </w:r>
                            <w:r w:rsidR="00B058FD">
                              <w:rPr>
                                <w:color w:val="FFFFFF" w:themeColor="background1"/>
                                <w:sz w:val="18"/>
                                <w:szCs w:val="18"/>
                              </w:rPr>
                              <w:t>03</w:t>
                            </w:r>
                            <w:r w:rsidRPr="00B20547">
                              <w:rPr>
                                <w:color w:val="FFFFFF" w:themeColor="background1"/>
                                <w:sz w:val="18"/>
                                <w:szCs w:val="18"/>
                              </w:rPr>
                              <w:t>/</w:t>
                            </w:r>
                            <w:r w:rsidR="00B058FD">
                              <w:rPr>
                                <w:color w:val="FFFFFF" w:themeColor="background1"/>
                                <w:sz w:val="18"/>
                                <w:szCs w:val="18"/>
                              </w:rPr>
                              <w:t>01</w:t>
                            </w:r>
                            <w:r w:rsidRPr="00B20547">
                              <w:rPr>
                                <w:color w:val="FFFFFF" w:themeColor="background1"/>
                                <w:sz w:val="18"/>
                                <w:szCs w:val="18"/>
                              </w:rPr>
                              <w:t>/2</w:t>
                            </w:r>
                            <w:r w:rsidR="00A77AA5">
                              <w:rPr>
                                <w:color w:val="FFFFFF" w:themeColor="background1"/>
                                <w:sz w:val="18"/>
                                <w:szCs w:val="18"/>
                              </w:rPr>
                              <w:t>5</w:t>
                            </w:r>
                          </w:p>
                          <w:p w14:paraId="1E94C2B8" w14:textId="77777777" w:rsidR="002237E7" w:rsidRPr="00AD3459" w:rsidRDefault="00B20547" w:rsidP="00B20547">
                            <w:pPr>
                              <w:jc w:val="center"/>
                              <w:rPr>
                                <w:color w:val="FFFFFF" w:themeColor="background1"/>
                                <w:sz w:val="22"/>
                                <w:szCs w:val="22"/>
                                <w:u w:val="single"/>
                              </w:rPr>
                            </w:pPr>
                            <w:r w:rsidRPr="00AD3459">
                              <w:rPr>
                                <w:color w:val="FFFFFF" w:themeColor="background1"/>
                                <w:sz w:val="22"/>
                                <w:szCs w:val="22"/>
                                <w:u w:val="single"/>
                              </w:rPr>
                              <w:t xml:space="preserve">Commission 2 </w:t>
                            </w:r>
                          </w:p>
                          <w:p w14:paraId="4BFEDB25" w14:textId="7FAF2C55" w:rsidR="002237E7" w:rsidRPr="009C6B81" w:rsidRDefault="000D1EA0" w:rsidP="00B20547">
                            <w:pPr>
                              <w:jc w:val="center"/>
                              <w:rPr>
                                <w:b/>
                                <w:bCs/>
                                <w:color w:val="FFFFFF" w:themeColor="background1"/>
                                <w:sz w:val="22"/>
                                <w:szCs w:val="22"/>
                              </w:rPr>
                            </w:pPr>
                            <w:r>
                              <w:rPr>
                                <w:b/>
                                <w:bCs/>
                                <w:color w:val="FFFFFF" w:themeColor="background1"/>
                                <w:sz w:val="22"/>
                                <w:szCs w:val="22"/>
                              </w:rPr>
                              <w:t>17</w:t>
                            </w:r>
                            <w:r w:rsidR="00B20547" w:rsidRPr="009C6B81">
                              <w:rPr>
                                <w:b/>
                                <w:bCs/>
                                <w:color w:val="FFFFFF" w:themeColor="background1"/>
                                <w:sz w:val="22"/>
                                <w:szCs w:val="22"/>
                              </w:rPr>
                              <w:t xml:space="preserve"> avril</w:t>
                            </w:r>
                            <w:r w:rsidR="00F87C87" w:rsidRPr="00F87C87">
                              <w:rPr>
                                <w:b/>
                                <w:bCs/>
                                <w:color w:val="FFFFFF" w:themeColor="background1"/>
                                <w:sz w:val="22"/>
                                <w:szCs w:val="22"/>
                              </w:rPr>
                              <w:t>202</w:t>
                            </w:r>
                            <w:r w:rsidR="00CD4737">
                              <w:rPr>
                                <w:b/>
                                <w:bCs/>
                                <w:color w:val="FFFFFF" w:themeColor="background1"/>
                                <w:sz w:val="22"/>
                                <w:szCs w:val="22"/>
                              </w:rPr>
                              <w:t>5</w:t>
                            </w:r>
                          </w:p>
                          <w:p w14:paraId="0B29ED2A" w14:textId="755183E2" w:rsidR="00B20547" w:rsidRDefault="00B20547" w:rsidP="00B20547">
                            <w:pPr>
                              <w:jc w:val="center"/>
                              <w:rPr>
                                <w:color w:val="FFFFFF" w:themeColor="background1"/>
                                <w:sz w:val="18"/>
                                <w:szCs w:val="18"/>
                              </w:rPr>
                            </w:pPr>
                            <w:r w:rsidRPr="00B20547">
                              <w:rPr>
                                <w:color w:val="FFFFFF" w:themeColor="background1"/>
                                <w:sz w:val="18"/>
                                <w:szCs w:val="18"/>
                              </w:rPr>
                              <w:t xml:space="preserve">Période dépôt dossier : </w:t>
                            </w:r>
                            <w:r w:rsidR="00951F80" w:rsidRPr="00951F80">
                              <w:rPr>
                                <w:color w:val="FFFFFF" w:themeColor="background1"/>
                                <w:sz w:val="18"/>
                                <w:szCs w:val="18"/>
                              </w:rPr>
                              <w:t>Entre le 0</w:t>
                            </w:r>
                            <w:r w:rsidR="00004474">
                              <w:rPr>
                                <w:color w:val="FFFFFF" w:themeColor="background1"/>
                                <w:sz w:val="18"/>
                                <w:szCs w:val="18"/>
                              </w:rPr>
                              <w:t>4</w:t>
                            </w:r>
                            <w:r w:rsidR="00951F80" w:rsidRPr="00951F80">
                              <w:rPr>
                                <w:color w:val="FFFFFF" w:themeColor="background1"/>
                                <w:sz w:val="18"/>
                                <w:szCs w:val="18"/>
                              </w:rPr>
                              <w:t>/01/2</w:t>
                            </w:r>
                            <w:r w:rsidR="00A77AA5">
                              <w:rPr>
                                <w:color w:val="FFFFFF" w:themeColor="background1"/>
                                <w:sz w:val="18"/>
                                <w:szCs w:val="18"/>
                              </w:rPr>
                              <w:t>5</w:t>
                            </w:r>
                            <w:r w:rsidR="00951F80" w:rsidRPr="00951F80">
                              <w:rPr>
                                <w:color w:val="FFFFFF" w:themeColor="background1"/>
                                <w:sz w:val="18"/>
                                <w:szCs w:val="18"/>
                              </w:rPr>
                              <w:t xml:space="preserve"> et le 2</w:t>
                            </w:r>
                            <w:r w:rsidR="00850BB2">
                              <w:rPr>
                                <w:color w:val="FFFFFF" w:themeColor="background1"/>
                                <w:sz w:val="18"/>
                                <w:szCs w:val="18"/>
                              </w:rPr>
                              <w:t>0</w:t>
                            </w:r>
                            <w:r w:rsidR="00951F80" w:rsidRPr="00951F80">
                              <w:rPr>
                                <w:color w:val="FFFFFF" w:themeColor="background1"/>
                                <w:sz w:val="18"/>
                                <w:szCs w:val="18"/>
                              </w:rPr>
                              <w:t>/03/2</w:t>
                            </w:r>
                            <w:r w:rsidR="00A77AA5">
                              <w:rPr>
                                <w:color w:val="FFFFFF" w:themeColor="background1"/>
                                <w:sz w:val="18"/>
                                <w:szCs w:val="18"/>
                              </w:rPr>
                              <w:t>5</w:t>
                            </w:r>
                          </w:p>
                          <w:p w14:paraId="627C2C1D" w14:textId="77777777" w:rsidR="005D6CAC" w:rsidRPr="00AD3459" w:rsidRDefault="005D6CAC" w:rsidP="005D6CAC">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3</w:t>
                            </w:r>
                            <w:r w:rsidRPr="00AD3459">
                              <w:rPr>
                                <w:color w:val="FFFFFF" w:themeColor="background1"/>
                                <w:sz w:val="22"/>
                                <w:szCs w:val="22"/>
                                <w:u w:val="single"/>
                              </w:rPr>
                              <w:t xml:space="preserve"> </w:t>
                            </w:r>
                          </w:p>
                          <w:p w14:paraId="50B535CB" w14:textId="79692CDF" w:rsidR="005D6CAC" w:rsidRPr="009C6B81" w:rsidRDefault="00951F80" w:rsidP="005D6CAC">
                            <w:pPr>
                              <w:jc w:val="center"/>
                              <w:rPr>
                                <w:b/>
                                <w:bCs/>
                                <w:color w:val="FFFFFF" w:themeColor="background1"/>
                                <w:sz w:val="22"/>
                                <w:szCs w:val="22"/>
                              </w:rPr>
                            </w:pPr>
                            <w:r>
                              <w:rPr>
                                <w:b/>
                                <w:bCs/>
                                <w:color w:val="FFFFFF" w:themeColor="background1"/>
                                <w:sz w:val="22"/>
                                <w:szCs w:val="22"/>
                              </w:rPr>
                              <w:t>19</w:t>
                            </w:r>
                            <w:r w:rsidR="006E7F9A">
                              <w:rPr>
                                <w:b/>
                                <w:bCs/>
                                <w:color w:val="FFFFFF" w:themeColor="background1"/>
                                <w:sz w:val="22"/>
                                <w:szCs w:val="22"/>
                              </w:rPr>
                              <w:t xml:space="preserve"> juin</w:t>
                            </w:r>
                            <w:r w:rsidR="00F87C87">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p>
                          <w:p w14:paraId="2A2974D3" w14:textId="5277E7B1" w:rsidR="008D302D" w:rsidRDefault="005D6CAC" w:rsidP="005D6CAC">
                            <w:pPr>
                              <w:jc w:val="center"/>
                              <w:rPr>
                                <w:color w:val="FFFFFF" w:themeColor="background1"/>
                                <w:sz w:val="18"/>
                                <w:szCs w:val="18"/>
                              </w:rPr>
                            </w:pPr>
                            <w:r w:rsidRPr="00B20547">
                              <w:rPr>
                                <w:color w:val="FFFFFF" w:themeColor="background1"/>
                                <w:sz w:val="18"/>
                                <w:szCs w:val="18"/>
                              </w:rPr>
                              <w:t xml:space="preserve">Période dépôt dossier : </w:t>
                            </w:r>
                            <w:r w:rsidR="008D302D" w:rsidRPr="008D302D">
                              <w:rPr>
                                <w:color w:val="FFFFFF" w:themeColor="background1"/>
                                <w:sz w:val="18"/>
                                <w:szCs w:val="18"/>
                              </w:rPr>
                              <w:t>Entre le 2</w:t>
                            </w:r>
                            <w:r w:rsidR="00B3728A">
                              <w:rPr>
                                <w:color w:val="FFFFFF" w:themeColor="background1"/>
                                <w:sz w:val="18"/>
                                <w:szCs w:val="18"/>
                              </w:rPr>
                              <w:t>1</w:t>
                            </w:r>
                            <w:r w:rsidR="008D302D" w:rsidRPr="008D302D">
                              <w:rPr>
                                <w:color w:val="FFFFFF" w:themeColor="background1"/>
                                <w:sz w:val="18"/>
                                <w:szCs w:val="18"/>
                              </w:rPr>
                              <w:t>/03/2</w:t>
                            </w:r>
                            <w:r w:rsidR="00A77AA5">
                              <w:rPr>
                                <w:color w:val="FFFFFF" w:themeColor="background1"/>
                                <w:sz w:val="18"/>
                                <w:szCs w:val="18"/>
                              </w:rPr>
                              <w:t>5</w:t>
                            </w:r>
                            <w:r w:rsidR="008D302D" w:rsidRPr="008D302D">
                              <w:rPr>
                                <w:color w:val="FFFFFF" w:themeColor="background1"/>
                                <w:sz w:val="18"/>
                                <w:szCs w:val="18"/>
                              </w:rPr>
                              <w:t xml:space="preserve"> et le 22/05/2</w:t>
                            </w:r>
                            <w:r w:rsidR="00A77AA5">
                              <w:rPr>
                                <w:color w:val="FFFFFF" w:themeColor="background1"/>
                                <w:sz w:val="18"/>
                                <w:szCs w:val="18"/>
                              </w:rPr>
                              <w:t>5</w:t>
                            </w:r>
                          </w:p>
                          <w:p w14:paraId="162DC96D" w14:textId="237A6961" w:rsidR="005D6CAC" w:rsidRPr="00AD3459" w:rsidRDefault="005D6CAC" w:rsidP="005D6CAC">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4</w:t>
                            </w:r>
                            <w:r w:rsidRPr="00AD3459">
                              <w:rPr>
                                <w:color w:val="FFFFFF" w:themeColor="background1"/>
                                <w:sz w:val="22"/>
                                <w:szCs w:val="22"/>
                                <w:u w:val="single"/>
                              </w:rPr>
                              <w:t xml:space="preserve"> </w:t>
                            </w:r>
                          </w:p>
                          <w:p w14:paraId="7595278C" w14:textId="57C51257" w:rsidR="005D6CAC" w:rsidRPr="009C6B81" w:rsidRDefault="004833EE" w:rsidP="005D6CAC">
                            <w:pPr>
                              <w:jc w:val="center"/>
                              <w:rPr>
                                <w:b/>
                                <w:bCs/>
                                <w:color w:val="FFFFFF" w:themeColor="background1"/>
                                <w:sz w:val="22"/>
                                <w:szCs w:val="22"/>
                              </w:rPr>
                            </w:pPr>
                            <w:r>
                              <w:rPr>
                                <w:b/>
                                <w:bCs/>
                                <w:color w:val="FFFFFF" w:themeColor="background1"/>
                                <w:sz w:val="22"/>
                                <w:szCs w:val="22"/>
                              </w:rPr>
                              <w:t>30 septembre</w:t>
                            </w:r>
                            <w:r w:rsidR="005D6CAC" w:rsidRPr="009C6B81">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r w:rsidR="005D6CAC" w:rsidRPr="009C6B81">
                              <w:rPr>
                                <w:b/>
                                <w:bCs/>
                                <w:color w:val="FFFFFF" w:themeColor="background1"/>
                                <w:sz w:val="22"/>
                                <w:szCs w:val="22"/>
                              </w:rPr>
                              <w:t xml:space="preserve"> </w:t>
                            </w:r>
                          </w:p>
                          <w:p w14:paraId="761B149A" w14:textId="51FED315" w:rsidR="005D6CAC" w:rsidRDefault="005D6CAC" w:rsidP="005D6CAC">
                            <w:pPr>
                              <w:jc w:val="center"/>
                              <w:rPr>
                                <w:color w:val="FFFFFF" w:themeColor="background1"/>
                                <w:sz w:val="18"/>
                                <w:szCs w:val="18"/>
                              </w:rPr>
                            </w:pPr>
                            <w:r w:rsidRPr="00B20547">
                              <w:rPr>
                                <w:color w:val="FFFFFF" w:themeColor="background1"/>
                                <w:sz w:val="18"/>
                                <w:szCs w:val="18"/>
                              </w:rPr>
                              <w:t xml:space="preserve">Période dépôt dossier : </w:t>
                            </w:r>
                            <w:r w:rsidR="00807550" w:rsidRPr="00807550">
                              <w:rPr>
                                <w:color w:val="FFFFFF" w:themeColor="background1"/>
                                <w:sz w:val="18"/>
                                <w:szCs w:val="18"/>
                              </w:rPr>
                              <w:t>Entre le 2</w:t>
                            </w:r>
                            <w:r w:rsidR="00C42B8D">
                              <w:rPr>
                                <w:color w:val="FFFFFF" w:themeColor="background1"/>
                                <w:sz w:val="18"/>
                                <w:szCs w:val="18"/>
                              </w:rPr>
                              <w:t>3</w:t>
                            </w:r>
                            <w:r w:rsidR="00807550" w:rsidRPr="00807550">
                              <w:rPr>
                                <w:color w:val="FFFFFF" w:themeColor="background1"/>
                                <w:sz w:val="18"/>
                                <w:szCs w:val="18"/>
                              </w:rPr>
                              <w:t>/05/2</w:t>
                            </w:r>
                            <w:r w:rsidR="00A77AA5">
                              <w:rPr>
                                <w:color w:val="FFFFFF" w:themeColor="background1"/>
                                <w:sz w:val="18"/>
                                <w:szCs w:val="18"/>
                              </w:rPr>
                              <w:t>5</w:t>
                            </w:r>
                            <w:r w:rsidR="00807550" w:rsidRPr="00807550">
                              <w:rPr>
                                <w:color w:val="FFFFFF" w:themeColor="background1"/>
                                <w:sz w:val="18"/>
                                <w:szCs w:val="18"/>
                              </w:rPr>
                              <w:t xml:space="preserve"> et le 0</w:t>
                            </w:r>
                            <w:r w:rsidR="00C42B8D">
                              <w:rPr>
                                <w:color w:val="FFFFFF" w:themeColor="background1"/>
                                <w:sz w:val="18"/>
                                <w:szCs w:val="18"/>
                              </w:rPr>
                              <w:t>2</w:t>
                            </w:r>
                            <w:r w:rsidR="00807550" w:rsidRPr="00807550">
                              <w:rPr>
                                <w:color w:val="FFFFFF" w:themeColor="background1"/>
                                <w:sz w:val="18"/>
                                <w:szCs w:val="18"/>
                              </w:rPr>
                              <w:t>/09/2</w:t>
                            </w:r>
                            <w:r w:rsidR="00A77AA5">
                              <w:rPr>
                                <w:color w:val="FFFFFF" w:themeColor="background1"/>
                                <w:sz w:val="18"/>
                                <w:szCs w:val="18"/>
                              </w:rPr>
                              <w:t>5</w:t>
                            </w:r>
                          </w:p>
                          <w:p w14:paraId="07F243C5" w14:textId="77777777" w:rsidR="00007061" w:rsidRPr="00AD3459" w:rsidRDefault="00007061" w:rsidP="00007061">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5</w:t>
                            </w:r>
                            <w:r w:rsidRPr="00AD3459">
                              <w:rPr>
                                <w:color w:val="FFFFFF" w:themeColor="background1"/>
                                <w:sz w:val="22"/>
                                <w:szCs w:val="22"/>
                                <w:u w:val="single"/>
                              </w:rPr>
                              <w:t xml:space="preserve"> </w:t>
                            </w:r>
                          </w:p>
                          <w:p w14:paraId="741E9EBA" w14:textId="5BB9E0B7" w:rsidR="00007061" w:rsidRPr="009C6B81" w:rsidRDefault="0074723F" w:rsidP="00007061">
                            <w:pPr>
                              <w:jc w:val="center"/>
                              <w:rPr>
                                <w:b/>
                                <w:bCs/>
                                <w:color w:val="FFFFFF" w:themeColor="background1"/>
                                <w:sz w:val="22"/>
                                <w:szCs w:val="22"/>
                              </w:rPr>
                            </w:pPr>
                            <w:r>
                              <w:rPr>
                                <w:b/>
                                <w:bCs/>
                                <w:color w:val="FFFFFF" w:themeColor="background1"/>
                                <w:sz w:val="22"/>
                                <w:szCs w:val="22"/>
                              </w:rPr>
                              <w:t>2</w:t>
                            </w:r>
                            <w:r w:rsidR="00807550">
                              <w:rPr>
                                <w:b/>
                                <w:bCs/>
                                <w:color w:val="FFFFFF" w:themeColor="background1"/>
                                <w:sz w:val="22"/>
                                <w:szCs w:val="22"/>
                              </w:rPr>
                              <w:t>6</w:t>
                            </w:r>
                            <w:r>
                              <w:rPr>
                                <w:b/>
                                <w:bCs/>
                                <w:color w:val="FFFFFF" w:themeColor="background1"/>
                                <w:sz w:val="22"/>
                                <w:szCs w:val="22"/>
                              </w:rPr>
                              <w:t xml:space="preserve"> novembre</w:t>
                            </w:r>
                            <w:r w:rsidR="00007061" w:rsidRPr="009C6B81">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r w:rsidR="00007061" w:rsidRPr="009C6B81">
                              <w:rPr>
                                <w:b/>
                                <w:bCs/>
                                <w:color w:val="FFFFFF" w:themeColor="background1"/>
                                <w:sz w:val="22"/>
                                <w:szCs w:val="22"/>
                              </w:rPr>
                              <w:t xml:space="preserve"> </w:t>
                            </w:r>
                          </w:p>
                          <w:p w14:paraId="55BC2E52" w14:textId="41ED80E2" w:rsidR="00007061" w:rsidRDefault="00007061" w:rsidP="00007061">
                            <w:pPr>
                              <w:jc w:val="center"/>
                              <w:rPr>
                                <w:color w:val="FFFFFF" w:themeColor="background1"/>
                                <w:sz w:val="18"/>
                                <w:szCs w:val="18"/>
                              </w:rPr>
                            </w:pPr>
                            <w:r w:rsidRPr="00B20547">
                              <w:rPr>
                                <w:color w:val="FFFFFF" w:themeColor="background1"/>
                                <w:sz w:val="18"/>
                                <w:szCs w:val="18"/>
                              </w:rPr>
                              <w:t xml:space="preserve">Période dépôt dossier : </w:t>
                            </w:r>
                            <w:r w:rsidR="009F62B0" w:rsidRPr="009F62B0">
                              <w:rPr>
                                <w:color w:val="FFFFFF" w:themeColor="background1"/>
                                <w:sz w:val="18"/>
                                <w:szCs w:val="18"/>
                              </w:rPr>
                              <w:t>Entre le 0</w:t>
                            </w:r>
                            <w:r w:rsidR="00C42B8D">
                              <w:rPr>
                                <w:color w:val="FFFFFF" w:themeColor="background1"/>
                                <w:sz w:val="18"/>
                                <w:szCs w:val="18"/>
                              </w:rPr>
                              <w:t>3</w:t>
                            </w:r>
                            <w:r w:rsidR="009F62B0" w:rsidRPr="009F62B0">
                              <w:rPr>
                                <w:color w:val="FFFFFF" w:themeColor="background1"/>
                                <w:sz w:val="18"/>
                                <w:szCs w:val="18"/>
                              </w:rPr>
                              <w:t>/09/2</w:t>
                            </w:r>
                            <w:r w:rsidR="00A77AA5">
                              <w:rPr>
                                <w:color w:val="FFFFFF" w:themeColor="background1"/>
                                <w:sz w:val="18"/>
                                <w:szCs w:val="18"/>
                              </w:rPr>
                              <w:t>5</w:t>
                            </w:r>
                            <w:r w:rsidR="009F62B0" w:rsidRPr="009F62B0">
                              <w:rPr>
                                <w:color w:val="FFFFFF" w:themeColor="background1"/>
                                <w:sz w:val="18"/>
                                <w:szCs w:val="18"/>
                              </w:rPr>
                              <w:t xml:space="preserve"> et le 29/10/2</w:t>
                            </w:r>
                            <w:r w:rsidR="00A77AA5">
                              <w:rPr>
                                <w:color w:val="FFFFFF" w:themeColor="background1"/>
                                <w:sz w:val="18"/>
                                <w:szCs w:val="18"/>
                              </w:rPr>
                              <w:t>5</w:t>
                            </w:r>
                          </w:p>
                          <w:p w14:paraId="2F49D73B" w14:textId="77777777" w:rsidR="005D6CAC" w:rsidRPr="00B20547" w:rsidRDefault="005D6CAC" w:rsidP="00B20547">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915B8" id="Rectangle : coins arrondis 7" o:spid="_x0000_s1032" style="position:absolute;margin-left:432.95pt;margin-top:13.75pt;width:116.8pt;height:668.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" fillcolor="#0b944b" strokecolor="#751139 [1604]" strokeweight="1pt">
                <v:stroke joinstyle="miter"/>
                <v:textbox>
                  <w:txbxContent>
                    <w:p w14:paraId="0E988918" w14:textId="77777777" w:rsidR="00B20547" w:rsidRPr="000B0519" w:rsidRDefault="00B20547" w:rsidP="00B20547">
                      <w:pPr>
                        <w:jc w:val="center"/>
                        <w:rPr>
                          <w:color w:val="auto"/>
                          <w:sz w:val="22"/>
                          <w:szCs w:val="22"/>
                          <w:u w:val="single"/>
                        </w:rPr>
                      </w:pPr>
                      <w:r w:rsidRPr="000B0519">
                        <w:rPr>
                          <w:color w:val="auto"/>
                          <w:sz w:val="22"/>
                          <w:szCs w:val="22"/>
                          <w:u w:val="single"/>
                        </w:rPr>
                        <w:t xml:space="preserve">Commission 1  </w:t>
                      </w:r>
                    </w:p>
                    <w:p w14:paraId="0CD0208F" w14:textId="2E5D69C3" w:rsidR="002237E7" w:rsidRPr="009C6B81" w:rsidRDefault="00CD4737" w:rsidP="00B20547">
                      <w:pPr>
                        <w:jc w:val="center"/>
                        <w:rPr>
                          <w:color w:val="FFFFFF" w:themeColor="background1"/>
                          <w:sz w:val="22"/>
                          <w:szCs w:val="22"/>
                        </w:rPr>
                      </w:pPr>
                      <w:r>
                        <w:rPr>
                          <w:b/>
                          <w:bCs/>
                          <w:color w:val="FFFFFF" w:themeColor="background1"/>
                          <w:sz w:val="22"/>
                          <w:szCs w:val="22"/>
                        </w:rPr>
                        <w:t>28</w:t>
                      </w:r>
                      <w:r w:rsidR="00B20547" w:rsidRPr="009C6B81">
                        <w:rPr>
                          <w:b/>
                          <w:bCs/>
                          <w:color w:val="FFFFFF" w:themeColor="background1"/>
                          <w:sz w:val="22"/>
                          <w:szCs w:val="22"/>
                        </w:rPr>
                        <w:t xml:space="preserve"> janvier 202</w:t>
                      </w:r>
                      <w:r>
                        <w:rPr>
                          <w:b/>
                          <w:bCs/>
                          <w:color w:val="FFFFFF" w:themeColor="background1"/>
                          <w:sz w:val="22"/>
                          <w:szCs w:val="22"/>
                        </w:rPr>
                        <w:t>5</w:t>
                      </w:r>
                      <w:r w:rsidR="00B20547" w:rsidRPr="009C6B81">
                        <w:rPr>
                          <w:color w:val="FFFFFF" w:themeColor="background1"/>
                          <w:sz w:val="22"/>
                          <w:szCs w:val="22"/>
                        </w:rPr>
                        <w:t xml:space="preserve"> </w:t>
                      </w:r>
                    </w:p>
                    <w:p w14:paraId="277DC253" w14:textId="054CB72E" w:rsidR="00B20547" w:rsidRDefault="00B20547" w:rsidP="00B20547">
                      <w:pPr>
                        <w:jc w:val="center"/>
                        <w:rPr>
                          <w:color w:val="FFFFFF" w:themeColor="background1"/>
                          <w:sz w:val="18"/>
                          <w:szCs w:val="18"/>
                        </w:rPr>
                      </w:pPr>
                      <w:r w:rsidRPr="00B20547">
                        <w:rPr>
                          <w:color w:val="FFFFFF" w:themeColor="background1"/>
                          <w:sz w:val="18"/>
                          <w:szCs w:val="18"/>
                        </w:rPr>
                        <w:t xml:space="preserve">Période dépôt dossier : Entre le </w:t>
                      </w:r>
                      <w:r w:rsidR="00834CBD">
                        <w:rPr>
                          <w:color w:val="FFFFFF" w:themeColor="background1"/>
                          <w:sz w:val="18"/>
                          <w:szCs w:val="18"/>
                        </w:rPr>
                        <w:t>30</w:t>
                      </w:r>
                      <w:r w:rsidRPr="00B20547">
                        <w:rPr>
                          <w:color w:val="FFFFFF" w:themeColor="background1"/>
                          <w:sz w:val="18"/>
                          <w:szCs w:val="18"/>
                        </w:rPr>
                        <w:t>/1</w:t>
                      </w:r>
                      <w:r w:rsidR="006A7B44">
                        <w:rPr>
                          <w:color w:val="FFFFFF" w:themeColor="background1"/>
                          <w:sz w:val="18"/>
                          <w:szCs w:val="18"/>
                        </w:rPr>
                        <w:t>0</w:t>
                      </w:r>
                      <w:r w:rsidRPr="00B20547">
                        <w:rPr>
                          <w:color w:val="FFFFFF" w:themeColor="background1"/>
                          <w:sz w:val="18"/>
                          <w:szCs w:val="18"/>
                        </w:rPr>
                        <w:t>/2</w:t>
                      </w:r>
                      <w:r w:rsidR="00A77AA5">
                        <w:rPr>
                          <w:color w:val="FFFFFF" w:themeColor="background1"/>
                          <w:sz w:val="18"/>
                          <w:szCs w:val="18"/>
                        </w:rPr>
                        <w:t>4</w:t>
                      </w:r>
                      <w:r w:rsidRPr="00B20547">
                        <w:rPr>
                          <w:color w:val="FFFFFF" w:themeColor="background1"/>
                          <w:sz w:val="18"/>
                          <w:szCs w:val="18"/>
                        </w:rPr>
                        <w:t xml:space="preserve"> et le </w:t>
                      </w:r>
                      <w:r w:rsidR="00B058FD">
                        <w:rPr>
                          <w:color w:val="FFFFFF" w:themeColor="background1"/>
                          <w:sz w:val="18"/>
                          <w:szCs w:val="18"/>
                        </w:rPr>
                        <w:t>03</w:t>
                      </w:r>
                      <w:r w:rsidRPr="00B20547">
                        <w:rPr>
                          <w:color w:val="FFFFFF" w:themeColor="background1"/>
                          <w:sz w:val="18"/>
                          <w:szCs w:val="18"/>
                        </w:rPr>
                        <w:t>/</w:t>
                      </w:r>
                      <w:r w:rsidR="00B058FD">
                        <w:rPr>
                          <w:color w:val="FFFFFF" w:themeColor="background1"/>
                          <w:sz w:val="18"/>
                          <w:szCs w:val="18"/>
                        </w:rPr>
                        <w:t>01</w:t>
                      </w:r>
                      <w:r w:rsidRPr="00B20547">
                        <w:rPr>
                          <w:color w:val="FFFFFF" w:themeColor="background1"/>
                          <w:sz w:val="18"/>
                          <w:szCs w:val="18"/>
                        </w:rPr>
                        <w:t>/2</w:t>
                      </w:r>
                      <w:r w:rsidR="00A77AA5">
                        <w:rPr>
                          <w:color w:val="FFFFFF" w:themeColor="background1"/>
                          <w:sz w:val="18"/>
                          <w:szCs w:val="18"/>
                        </w:rPr>
                        <w:t>5</w:t>
                      </w:r>
                    </w:p>
                    <w:p w14:paraId="1E94C2B8" w14:textId="77777777" w:rsidR="002237E7" w:rsidRPr="00AD3459" w:rsidRDefault="00B20547" w:rsidP="00B20547">
                      <w:pPr>
                        <w:jc w:val="center"/>
                        <w:rPr>
                          <w:color w:val="FFFFFF" w:themeColor="background1"/>
                          <w:sz w:val="22"/>
                          <w:szCs w:val="22"/>
                          <w:u w:val="single"/>
                        </w:rPr>
                      </w:pPr>
                      <w:r w:rsidRPr="00AD3459">
                        <w:rPr>
                          <w:color w:val="FFFFFF" w:themeColor="background1"/>
                          <w:sz w:val="22"/>
                          <w:szCs w:val="22"/>
                          <w:u w:val="single"/>
                        </w:rPr>
                        <w:t xml:space="preserve">Commission 2 </w:t>
                      </w:r>
                    </w:p>
                    <w:p w14:paraId="4BFEDB25" w14:textId="7FAF2C55" w:rsidR="002237E7" w:rsidRPr="009C6B81" w:rsidRDefault="000D1EA0" w:rsidP="00B20547">
                      <w:pPr>
                        <w:jc w:val="center"/>
                        <w:rPr>
                          <w:b/>
                          <w:bCs/>
                          <w:color w:val="FFFFFF" w:themeColor="background1"/>
                          <w:sz w:val="22"/>
                          <w:szCs w:val="22"/>
                        </w:rPr>
                      </w:pPr>
                      <w:r>
                        <w:rPr>
                          <w:b/>
                          <w:bCs/>
                          <w:color w:val="FFFFFF" w:themeColor="background1"/>
                          <w:sz w:val="22"/>
                          <w:szCs w:val="22"/>
                        </w:rPr>
                        <w:t>17</w:t>
                      </w:r>
                      <w:r w:rsidR="00B20547" w:rsidRPr="009C6B81">
                        <w:rPr>
                          <w:b/>
                          <w:bCs/>
                          <w:color w:val="FFFFFF" w:themeColor="background1"/>
                          <w:sz w:val="22"/>
                          <w:szCs w:val="22"/>
                        </w:rPr>
                        <w:t xml:space="preserve"> avril</w:t>
                      </w:r>
                      <w:r w:rsidR="00F87C87" w:rsidRPr="00F87C87">
                        <w:rPr>
                          <w:b/>
                          <w:bCs/>
                          <w:color w:val="FFFFFF" w:themeColor="background1"/>
                          <w:sz w:val="22"/>
                          <w:szCs w:val="22"/>
                        </w:rPr>
                        <w:t>202</w:t>
                      </w:r>
                      <w:r w:rsidR="00CD4737">
                        <w:rPr>
                          <w:b/>
                          <w:bCs/>
                          <w:color w:val="FFFFFF" w:themeColor="background1"/>
                          <w:sz w:val="22"/>
                          <w:szCs w:val="22"/>
                        </w:rPr>
                        <w:t>5</w:t>
                      </w:r>
                    </w:p>
                    <w:p w14:paraId="0B29ED2A" w14:textId="755183E2" w:rsidR="00B20547" w:rsidRDefault="00B20547" w:rsidP="00B20547">
                      <w:pPr>
                        <w:jc w:val="center"/>
                        <w:rPr>
                          <w:color w:val="FFFFFF" w:themeColor="background1"/>
                          <w:sz w:val="18"/>
                          <w:szCs w:val="18"/>
                        </w:rPr>
                      </w:pPr>
                      <w:r w:rsidRPr="00B20547">
                        <w:rPr>
                          <w:color w:val="FFFFFF" w:themeColor="background1"/>
                          <w:sz w:val="18"/>
                          <w:szCs w:val="18"/>
                        </w:rPr>
                        <w:t xml:space="preserve">Période dépôt dossier : </w:t>
                      </w:r>
                      <w:r w:rsidR="00951F80" w:rsidRPr="00951F80">
                        <w:rPr>
                          <w:color w:val="FFFFFF" w:themeColor="background1"/>
                          <w:sz w:val="18"/>
                          <w:szCs w:val="18"/>
                        </w:rPr>
                        <w:t>Entre le 0</w:t>
                      </w:r>
                      <w:r w:rsidR="00004474">
                        <w:rPr>
                          <w:color w:val="FFFFFF" w:themeColor="background1"/>
                          <w:sz w:val="18"/>
                          <w:szCs w:val="18"/>
                        </w:rPr>
                        <w:t>4</w:t>
                      </w:r>
                      <w:r w:rsidR="00951F80" w:rsidRPr="00951F80">
                        <w:rPr>
                          <w:color w:val="FFFFFF" w:themeColor="background1"/>
                          <w:sz w:val="18"/>
                          <w:szCs w:val="18"/>
                        </w:rPr>
                        <w:t>/01/2</w:t>
                      </w:r>
                      <w:r w:rsidR="00A77AA5">
                        <w:rPr>
                          <w:color w:val="FFFFFF" w:themeColor="background1"/>
                          <w:sz w:val="18"/>
                          <w:szCs w:val="18"/>
                        </w:rPr>
                        <w:t>5</w:t>
                      </w:r>
                      <w:r w:rsidR="00951F80" w:rsidRPr="00951F80">
                        <w:rPr>
                          <w:color w:val="FFFFFF" w:themeColor="background1"/>
                          <w:sz w:val="18"/>
                          <w:szCs w:val="18"/>
                        </w:rPr>
                        <w:t xml:space="preserve"> et le 2</w:t>
                      </w:r>
                      <w:r w:rsidR="00850BB2">
                        <w:rPr>
                          <w:color w:val="FFFFFF" w:themeColor="background1"/>
                          <w:sz w:val="18"/>
                          <w:szCs w:val="18"/>
                        </w:rPr>
                        <w:t>0</w:t>
                      </w:r>
                      <w:r w:rsidR="00951F80" w:rsidRPr="00951F80">
                        <w:rPr>
                          <w:color w:val="FFFFFF" w:themeColor="background1"/>
                          <w:sz w:val="18"/>
                          <w:szCs w:val="18"/>
                        </w:rPr>
                        <w:t>/03/2</w:t>
                      </w:r>
                      <w:r w:rsidR="00A77AA5">
                        <w:rPr>
                          <w:color w:val="FFFFFF" w:themeColor="background1"/>
                          <w:sz w:val="18"/>
                          <w:szCs w:val="18"/>
                        </w:rPr>
                        <w:t>5</w:t>
                      </w:r>
                    </w:p>
                    <w:p w14:paraId="627C2C1D" w14:textId="77777777" w:rsidR="005D6CAC" w:rsidRPr="00AD3459" w:rsidRDefault="005D6CAC" w:rsidP="005D6CAC">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3</w:t>
                      </w:r>
                      <w:r w:rsidRPr="00AD3459">
                        <w:rPr>
                          <w:color w:val="FFFFFF" w:themeColor="background1"/>
                          <w:sz w:val="22"/>
                          <w:szCs w:val="22"/>
                          <w:u w:val="single"/>
                        </w:rPr>
                        <w:t xml:space="preserve"> </w:t>
                      </w:r>
                    </w:p>
                    <w:p w14:paraId="50B535CB" w14:textId="79692CDF" w:rsidR="005D6CAC" w:rsidRPr="009C6B81" w:rsidRDefault="00951F80" w:rsidP="005D6CAC">
                      <w:pPr>
                        <w:jc w:val="center"/>
                        <w:rPr>
                          <w:b/>
                          <w:bCs/>
                          <w:color w:val="FFFFFF" w:themeColor="background1"/>
                          <w:sz w:val="22"/>
                          <w:szCs w:val="22"/>
                        </w:rPr>
                      </w:pPr>
                      <w:r>
                        <w:rPr>
                          <w:b/>
                          <w:bCs/>
                          <w:color w:val="FFFFFF" w:themeColor="background1"/>
                          <w:sz w:val="22"/>
                          <w:szCs w:val="22"/>
                        </w:rPr>
                        <w:t>19</w:t>
                      </w:r>
                      <w:r w:rsidR="006E7F9A">
                        <w:rPr>
                          <w:b/>
                          <w:bCs/>
                          <w:color w:val="FFFFFF" w:themeColor="background1"/>
                          <w:sz w:val="22"/>
                          <w:szCs w:val="22"/>
                        </w:rPr>
                        <w:t xml:space="preserve"> juin</w:t>
                      </w:r>
                      <w:r w:rsidR="00F87C87">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p>
                    <w:p w14:paraId="2A2974D3" w14:textId="5277E7B1" w:rsidR="008D302D" w:rsidRDefault="005D6CAC" w:rsidP="005D6CAC">
                      <w:pPr>
                        <w:jc w:val="center"/>
                        <w:rPr>
                          <w:color w:val="FFFFFF" w:themeColor="background1"/>
                          <w:sz w:val="18"/>
                          <w:szCs w:val="18"/>
                        </w:rPr>
                      </w:pPr>
                      <w:r w:rsidRPr="00B20547">
                        <w:rPr>
                          <w:color w:val="FFFFFF" w:themeColor="background1"/>
                          <w:sz w:val="18"/>
                          <w:szCs w:val="18"/>
                        </w:rPr>
                        <w:t xml:space="preserve">Période dépôt dossier : </w:t>
                      </w:r>
                      <w:r w:rsidR="008D302D" w:rsidRPr="008D302D">
                        <w:rPr>
                          <w:color w:val="FFFFFF" w:themeColor="background1"/>
                          <w:sz w:val="18"/>
                          <w:szCs w:val="18"/>
                        </w:rPr>
                        <w:t>Entre le 2</w:t>
                      </w:r>
                      <w:r w:rsidR="00B3728A">
                        <w:rPr>
                          <w:color w:val="FFFFFF" w:themeColor="background1"/>
                          <w:sz w:val="18"/>
                          <w:szCs w:val="18"/>
                        </w:rPr>
                        <w:t>1</w:t>
                      </w:r>
                      <w:r w:rsidR="008D302D" w:rsidRPr="008D302D">
                        <w:rPr>
                          <w:color w:val="FFFFFF" w:themeColor="background1"/>
                          <w:sz w:val="18"/>
                          <w:szCs w:val="18"/>
                        </w:rPr>
                        <w:t>/03/2</w:t>
                      </w:r>
                      <w:r w:rsidR="00A77AA5">
                        <w:rPr>
                          <w:color w:val="FFFFFF" w:themeColor="background1"/>
                          <w:sz w:val="18"/>
                          <w:szCs w:val="18"/>
                        </w:rPr>
                        <w:t>5</w:t>
                      </w:r>
                      <w:r w:rsidR="008D302D" w:rsidRPr="008D302D">
                        <w:rPr>
                          <w:color w:val="FFFFFF" w:themeColor="background1"/>
                          <w:sz w:val="18"/>
                          <w:szCs w:val="18"/>
                        </w:rPr>
                        <w:t xml:space="preserve"> et le 22/05/2</w:t>
                      </w:r>
                      <w:r w:rsidR="00A77AA5">
                        <w:rPr>
                          <w:color w:val="FFFFFF" w:themeColor="background1"/>
                          <w:sz w:val="18"/>
                          <w:szCs w:val="18"/>
                        </w:rPr>
                        <w:t>5</w:t>
                      </w:r>
                    </w:p>
                    <w:p w14:paraId="162DC96D" w14:textId="237A6961" w:rsidR="005D6CAC" w:rsidRPr="00AD3459" w:rsidRDefault="005D6CAC" w:rsidP="005D6CAC">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4</w:t>
                      </w:r>
                      <w:r w:rsidRPr="00AD3459">
                        <w:rPr>
                          <w:color w:val="FFFFFF" w:themeColor="background1"/>
                          <w:sz w:val="22"/>
                          <w:szCs w:val="22"/>
                          <w:u w:val="single"/>
                        </w:rPr>
                        <w:t xml:space="preserve"> </w:t>
                      </w:r>
                    </w:p>
                    <w:p w14:paraId="7595278C" w14:textId="57C51257" w:rsidR="005D6CAC" w:rsidRPr="009C6B81" w:rsidRDefault="004833EE" w:rsidP="005D6CAC">
                      <w:pPr>
                        <w:jc w:val="center"/>
                        <w:rPr>
                          <w:b/>
                          <w:bCs/>
                          <w:color w:val="FFFFFF" w:themeColor="background1"/>
                          <w:sz w:val="22"/>
                          <w:szCs w:val="22"/>
                        </w:rPr>
                      </w:pPr>
                      <w:r>
                        <w:rPr>
                          <w:b/>
                          <w:bCs/>
                          <w:color w:val="FFFFFF" w:themeColor="background1"/>
                          <w:sz w:val="22"/>
                          <w:szCs w:val="22"/>
                        </w:rPr>
                        <w:t>30 septembre</w:t>
                      </w:r>
                      <w:r w:rsidR="005D6CAC" w:rsidRPr="009C6B81">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r w:rsidR="005D6CAC" w:rsidRPr="009C6B81">
                        <w:rPr>
                          <w:b/>
                          <w:bCs/>
                          <w:color w:val="FFFFFF" w:themeColor="background1"/>
                          <w:sz w:val="22"/>
                          <w:szCs w:val="22"/>
                        </w:rPr>
                        <w:t xml:space="preserve"> </w:t>
                      </w:r>
                    </w:p>
                    <w:p w14:paraId="761B149A" w14:textId="51FED315" w:rsidR="005D6CAC" w:rsidRDefault="005D6CAC" w:rsidP="005D6CAC">
                      <w:pPr>
                        <w:jc w:val="center"/>
                        <w:rPr>
                          <w:color w:val="FFFFFF" w:themeColor="background1"/>
                          <w:sz w:val="18"/>
                          <w:szCs w:val="18"/>
                        </w:rPr>
                      </w:pPr>
                      <w:r w:rsidRPr="00B20547">
                        <w:rPr>
                          <w:color w:val="FFFFFF" w:themeColor="background1"/>
                          <w:sz w:val="18"/>
                          <w:szCs w:val="18"/>
                        </w:rPr>
                        <w:t xml:space="preserve">Période dépôt dossier : </w:t>
                      </w:r>
                      <w:r w:rsidR="00807550" w:rsidRPr="00807550">
                        <w:rPr>
                          <w:color w:val="FFFFFF" w:themeColor="background1"/>
                          <w:sz w:val="18"/>
                          <w:szCs w:val="18"/>
                        </w:rPr>
                        <w:t>Entre le 2</w:t>
                      </w:r>
                      <w:r w:rsidR="00C42B8D">
                        <w:rPr>
                          <w:color w:val="FFFFFF" w:themeColor="background1"/>
                          <w:sz w:val="18"/>
                          <w:szCs w:val="18"/>
                        </w:rPr>
                        <w:t>3</w:t>
                      </w:r>
                      <w:r w:rsidR="00807550" w:rsidRPr="00807550">
                        <w:rPr>
                          <w:color w:val="FFFFFF" w:themeColor="background1"/>
                          <w:sz w:val="18"/>
                          <w:szCs w:val="18"/>
                        </w:rPr>
                        <w:t>/05/2</w:t>
                      </w:r>
                      <w:r w:rsidR="00A77AA5">
                        <w:rPr>
                          <w:color w:val="FFFFFF" w:themeColor="background1"/>
                          <w:sz w:val="18"/>
                          <w:szCs w:val="18"/>
                        </w:rPr>
                        <w:t>5</w:t>
                      </w:r>
                      <w:r w:rsidR="00807550" w:rsidRPr="00807550">
                        <w:rPr>
                          <w:color w:val="FFFFFF" w:themeColor="background1"/>
                          <w:sz w:val="18"/>
                          <w:szCs w:val="18"/>
                        </w:rPr>
                        <w:t xml:space="preserve"> et le 0</w:t>
                      </w:r>
                      <w:r w:rsidR="00C42B8D">
                        <w:rPr>
                          <w:color w:val="FFFFFF" w:themeColor="background1"/>
                          <w:sz w:val="18"/>
                          <w:szCs w:val="18"/>
                        </w:rPr>
                        <w:t>2</w:t>
                      </w:r>
                      <w:r w:rsidR="00807550" w:rsidRPr="00807550">
                        <w:rPr>
                          <w:color w:val="FFFFFF" w:themeColor="background1"/>
                          <w:sz w:val="18"/>
                          <w:szCs w:val="18"/>
                        </w:rPr>
                        <w:t>/09/2</w:t>
                      </w:r>
                      <w:r w:rsidR="00A77AA5">
                        <w:rPr>
                          <w:color w:val="FFFFFF" w:themeColor="background1"/>
                          <w:sz w:val="18"/>
                          <w:szCs w:val="18"/>
                        </w:rPr>
                        <w:t>5</w:t>
                      </w:r>
                    </w:p>
                    <w:p w14:paraId="07F243C5" w14:textId="77777777" w:rsidR="00007061" w:rsidRPr="00AD3459" w:rsidRDefault="00007061" w:rsidP="00007061">
                      <w:pPr>
                        <w:jc w:val="center"/>
                        <w:rPr>
                          <w:color w:val="FFFFFF" w:themeColor="background1"/>
                          <w:sz w:val="22"/>
                          <w:szCs w:val="22"/>
                          <w:u w:val="single"/>
                        </w:rPr>
                      </w:pPr>
                      <w:r w:rsidRPr="00AD3459">
                        <w:rPr>
                          <w:color w:val="FFFFFF" w:themeColor="background1"/>
                          <w:sz w:val="22"/>
                          <w:szCs w:val="22"/>
                          <w:u w:val="single"/>
                        </w:rPr>
                        <w:t xml:space="preserve">Commission </w:t>
                      </w:r>
                      <w:r w:rsidR="006E7F9A">
                        <w:rPr>
                          <w:color w:val="FFFFFF" w:themeColor="background1"/>
                          <w:sz w:val="22"/>
                          <w:szCs w:val="22"/>
                          <w:u w:val="single"/>
                        </w:rPr>
                        <w:t>5</w:t>
                      </w:r>
                      <w:r w:rsidRPr="00AD3459">
                        <w:rPr>
                          <w:color w:val="FFFFFF" w:themeColor="background1"/>
                          <w:sz w:val="22"/>
                          <w:szCs w:val="22"/>
                          <w:u w:val="single"/>
                        </w:rPr>
                        <w:t xml:space="preserve"> </w:t>
                      </w:r>
                    </w:p>
                    <w:p w14:paraId="741E9EBA" w14:textId="5BB9E0B7" w:rsidR="00007061" w:rsidRPr="009C6B81" w:rsidRDefault="0074723F" w:rsidP="00007061">
                      <w:pPr>
                        <w:jc w:val="center"/>
                        <w:rPr>
                          <w:b/>
                          <w:bCs/>
                          <w:color w:val="FFFFFF" w:themeColor="background1"/>
                          <w:sz w:val="22"/>
                          <w:szCs w:val="22"/>
                        </w:rPr>
                      </w:pPr>
                      <w:r>
                        <w:rPr>
                          <w:b/>
                          <w:bCs/>
                          <w:color w:val="FFFFFF" w:themeColor="background1"/>
                          <w:sz w:val="22"/>
                          <w:szCs w:val="22"/>
                        </w:rPr>
                        <w:t>2</w:t>
                      </w:r>
                      <w:r w:rsidR="00807550">
                        <w:rPr>
                          <w:b/>
                          <w:bCs/>
                          <w:color w:val="FFFFFF" w:themeColor="background1"/>
                          <w:sz w:val="22"/>
                          <w:szCs w:val="22"/>
                        </w:rPr>
                        <w:t>6</w:t>
                      </w:r>
                      <w:r>
                        <w:rPr>
                          <w:b/>
                          <w:bCs/>
                          <w:color w:val="FFFFFF" w:themeColor="background1"/>
                          <w:sz w:val="22"/>
                          <w:szCs w:val="22"/>
                        </w:rPr>
                        <w:t xml:space="preserve"> novembre</w:t>
                      </w:r>
                      <w:r w:rsidR="00007061" w:rsidRPr="009C6B81">
                        <w:rPr>
                          <w:b/>
                          <w:bCs/>
                          <w:color w:val="FFFFFF" w:themeColor="background1"/>
                          <w:sz w:val="22"/>
                          <w:szCs w:val="22"/>
                        </w:rPr>
                        <w:t xml:space="preserve"> </w:t>
                      </w:r>
                      <w:r w:rsidR="00F87C87" w:rsidRPr="00F87C87">
                        <w:rPr>
                          <w:b/>
                          <w:bCs/>
                          <w:color w:val="FFFFFF" w:themeColor="background1"/>
                          <w:sz w:val="22"/>
                          <w:szCs w:val="22"/>
                        </w:rPr>
                        <w:t>202</w:t>
                      </w:r>
                      <w:r w:rsidR="00CD4737">
                        <w:rPr>
                          <w:b/>
                          <w:bCs/>
                          <w:color w:val="FFFFFF" w:themeColor="background1"/>
                          <w:sz w:val="22"/>
                          <w:szCs w:val="22"/>
                        </w:rPr>
                        <w:t>5</w:t>
                      </w:r>
                      <w:r w:rsidR="00007061" w:rsidRPr="009C6B81">
                        <w:rPr>
                          <w:b/>
                          <w:bCs/>
                          <w:color w:val="FFFFFF" w:themeColor="background1"/>
                          <w:sz w:val="22"/>
                          <w:szCs w:val="22"/>
                        </w:rPr>
                        <w:t xml:space="preserve"> </w:t>
                      </w:r>
                    </w:p>
                    <w:p w14:paraId="55BC2E52" w14:textId="41ED80E2" w:rsidR="00007061" w:rsidRDefault="00007061" w:rsidP="00007061">
                      <w:pPr>
                        <w:jc w:val="center"/>
                        <w:rPr>
                          <w:color w:val="FFFFFF" w:themeColor="background1"/>
                          <w:sz w:val="18"/>
                          <w:szCs w:val="18"/>
                        </w:rPr>
                      </w:pPr>
                      <w:r w:rsidRPr="00B20547">
                        <w:rPr>
                          <w:color w:val="FFFFFF" w:themeColor="background1"/>
                          <w:sz w:val="18"/>
                          <w:szCs w:val="18"/>
                        </w:rPr>
                        <w:t xml:space="preserve">Période dépôt dossier : </w:t>
                      </w:r>
                      <w:r w:rsidR="009F62B0" w:rsidRPr="009F62B0">
                        <w:rPr>
                          <w:color w:val="FFFFFF" w:themeColor="background1"/>
                          <w:sz w:val="18"/>
                          <w:szCs w:val="18"/>
                        </w:rPr>
                        <w:t>Entre le 0</w:t>
                      </w:r>
                      <w:r w:rsidR="00C42B8D">
                        <w:rPr>
                          <w:color w:val="FFFFFF" w:themeColor="background1"/>
                          <w:sz w:val="18"/>
                          <w:szCs w:val="18"/>
                        </w:rPr>
                        <w:t>3</w:t>
                      </w:r>
                      <w:r w:rsidR="009F62B0" w:rsidRPr="009F62B0">
                        <w:rPr>
                          <w:color w:val="FFFFFF" w:themeColor="background1"/>
                          <w:sz w:val="18"/>
                          <w:szCs w:val="18"/>
                        </w:rPr>
                        <w:t>/09/2</w:t>
                      </w:r>
                      <w:r w:rsidR="00A77AA5">
                        <w:rPr>
                          <w:color w:val="FFFFFF" w:themeColor="background1"/>
                          <w:sz w:val="18"/>
                          <w:szCs w:val="18"/>
                        </w:rPr>
                        <w:t>5</w:t>
                      </w:r>
                      <w:r w:rsidR="009F62B0" w:rsidRPr="009F62B0">
                        <w:rPr>
                          <w:color w:val="FFFFFF" w:themeColor="background1"/>
                          <w:sz w:val="18"/>
                          <w:szCs w:val="18"/>
                        </w:rPr>
                        <w:t xml:space="preserve"> et le 29/10/2</w:t>
                      </w:r>
                      <w:r w:rsidR="00A77AA5">
                        <w:rPr>
                          <w:color w:val="FFFFFF" w:themeColor="background1"/>
                          <w:sz w:val="18"/>
                          <w:szCs w:val="18"/>
                        </w:rPr>
                        <w:t>5</w:t>
                      </w:r>
                    </w:p>
                    <w:p w14:paraId="2F49D73B" w14:textId="77777777" w:rsidR="005D6CAC" w:rsidRPr="00B20547" w:rsidRDefault="005D6CAC" w:rsidP="00B20547">
                      <w:pPr>
                        <w:jc w:val="center"/>
                        <w:rPr>
                          <w:color w:val="FFFFFF" w:themeColor="background1"/>
                          <w:sz w:val="18"/>
                          <w:szCs w:val="18"/>
                        </w:rPr>
                      </w:pPr>
                    </w:p>
                  </w:txbxContent>
                </v:textbox>
              </v:roundrect>
            </w:pict>
          </mc:Fallback>
        </mc:AlternateContent>
      </w:r>
      <w:r w:rsidR="002237E7">
        <w:rPr>
          <w:noProof/>
          <w:lang w:eastAsia="fr-FR"/>
        </w:rPr>
        <w:drawing>
          <wp:anchor distT="0" distB="0" distL="114300" distR="114300" simplePos="0" relativeHeight="251658241" behindDoc="0" locked="0" layoutInCell="1" allowOverlap="1" wp14:anchorId="177D3FB7" wp14:editId="3B0207D4">
            <wp:simplePos x="0" y="0"/>
            <wp:positionH relativeFrom="column">
              <wp:posOffset>383158</wp:posOffset>
            </wp:positionH>
            <wp:positionV relativeFrom="paragraph">
              <wp:posOffset>173079</wp:posOffset>
            </wp:positionV>
            <wp:extent cx="5034232" cy="6723380"/>
            <wp:effectExtent l="19050" t="19050" r="14605" b="39370"/>
            <wp:wrapNone/>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9043AE" w:rsidRPr="009043AE">
        <w:rPr>
          <w:noProof/>
          <w:lang w:eastAsia="fr-FR"/>
        </w:rPr>
        <mc:AlternateContent>
          <mc:Choice Requires="wps">
            <w:drawing>
              <wp:anchor distT="0" distB="0" distL="114300" distR="114300" simplePos="0" relativeHeight="251658242" behindDoc="0" locked="0" layoutInCell="1" allowOverlap="1" wp14:anchorId="188AF522" wp14:editId="61E15A88">
                <wp:simplePos x="0" y="0"/>
                <wp:positionH relativeFrom="column">
                  <wp:posOffset>133985</wp:posOffset>
                </wp:positionH>
                <wp:positionV relativeFrom="paragraph">
                  <wp:posOffset>143261</wp:posOffset>
                </wp:positionV>
                <wp:extent cx="182880" cy="6448508"/>
                <wp:effectExtent l="19050" t="0" r="45720" b="47625"/>
                <wp:wrapNone/>
                <wp:docPr id="13" name="Flèche : bas 13"/>
                <wp:cNvGraphicFramePr/>
                <a:graphic xmlns:a="http://schemas.openxmlformats.org/drawingml/2006/main">
                  <a:graphicData uri="http://schemas.microsoft.com/office/word/2010/wordprocessingShape">
                    <wps:wsp>
                      <wps:cNvSpPr/>
                      <wps:spPr>
                        <a:xfrm>
                          <a:off x="0" y="0"/>
                          <a:ext cx="182880" cy="6448508"/>
                        </a:xfrm>
                        <a:prstGeom prst="downArrow">
                          <a:avLst/>
                        </a:prstGeom>
                        <a:solidFill>
                          <a:srgbClr val="0B944B"/>
                        </a:solidFill>
                        <a:ln w="12700" cap="flat" cmpd="sng" algn="ctr">
                          <a:solidFill>
                            <a:srgbClr val="E0317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55E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3" o:spid="_x0000_s1026" type="#_x0000_t67" style="position:absolute;margin-left:10.55pt;margin-top:11.3pt;width:14.4pt;height:50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" adj="21294" fillcolor="#0b944b" strokecolor="#a42156" strokeweight="1pt"/>
            </w:pict>
          </mc:Fallback>
        </mc:AlternateContent>
      </w:r>
      <w:r w:rsidR="009043AE" w:rsidRPr="009043AE">
        <w:rPr>
          <w:noProof/>
          <w:lang w:eastAsia="fr-FR"/>
        </w:rPr>
        <mc:AlternateContent>
          <mc:Choice Requires="wps">
            <w:drawing>
              <wp:anchor distT="0" distB="0" distL="114300" distR="114300" simplePos="0" relativeHeight="251658243" behindDoc="0" locked="0" layoutInCell="1" allowOverlap="1" wp14:anchorId="19514AD3" wp14:editId="5EB04450">
                <wp:simplePos x="0" y="0"/>
                <wp:positionH relativeFrom="column">
                  <wp:posOffset>-398145</wp:posOffset>
                </wp:positionH>
                <wp:positionV relativeFrom="paragraph">
                  <wp:posOffset>699135</wp:posOffset>
                </wp:positionV>
                <wp:extent cx="476250" cy="453961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476250" cy="4539615"/>
                        </a:xfrm>
                        <a:prstGeom prst="rect">
                          <a:avLst/>
                        </a:prstGeom>
                        <a:solidFill>
                          <a:sysClr val="window" lastClr="FFFFFF"/>
                        </a:solidFill>
                        <a:ln w="6350">
                          <a:noFill/>
                        </a:ln>
                      </wps:spPr>
                      <wps:txbx>
                        <w:txbxContent>
                          <w:p w14:paraId="76CD3D41" w14:textId="77777777" w:rsidR="009043AE" w:rsidRPr="0007663C" w:rsidRDefault="009043AE" w:rsidP="009043AE">
                            <w:pPr>
                              <w:jc w:val="center"/>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63C">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MOIS</w:t>
                            </w:r>
                            <w:r w:rsidR="0038217E" w:rsidRPr="0007663C">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MAXIMUM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14AD3" id="Zone de texte 14" o:spid="_x0000_s1033" type="#_x0000_t202" style="position:absolute;margin-left:-31.35pt;margin-top:55.05pt;width:37.5pt;height:357.4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" fillcolor="window" stroked="f" strokeweight=".5pt">
                <v:textbox style="layout-flow:vertical;mso-layout-flow-alt:bottom-to-top">
                  <w:txbxContent>
                    <w:p w14:paraId="76CD3D41" w14:textId="77777777" w:rsidR="009043AE" w:rsidRPr="0007663C" w:rsidRDefault="009043AE" w:rsidP="009043AE">
                      <w:pPr>
                        <w:jc w:val="center"/>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63C">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MOIS</w:t>
                      </w:r>
                      <w:r w:rsidR="0038217E" w:rsidRPr="0007663C">
                        <w:rPr>
                          <w:color w:val="0B944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MAXIMUM</w:t>
                      </w:r>
                    </w:p>
                  </w:txbxContent>
                </v:textbox>
              </v:shape>
            </w:pict>
          </mc:Fallback>
        </mc:AlternateContent>
      </w:r>
    </w:p>
    <w:sectPr w:rsidR="00716B77" w:rsidRPr="009043AE">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F9C3" w14:textId="77777777" w:rsidR="000774EE" w:rsidRDefault="000774EE" w:rsidP="005F5D5F">
      <w:pPr>
        <w:spacing w:after="0" w:line="240" w:lineRule="auto"/>
      </w:pPr>
      <w:r>
        <w:separator/>
      </w:r>
    </w:p>
  </w:endnote>
  <w:endnote w:type="continuationSeparator" w:id="0">
    <w:p w14:paraId="1DD2545B" w14:textId="77777777" w:rsidR="000774EE" w:rsidRDefault="000774EE" w:rsidP="005F5D5F">
      <w:pPr>
        <w:spacing w:after="0" w:line="240" w:lineRule="auto"/>
      </w:pPr>
      <w:r>
        <w:continuationSeparator/>
      </w:r>
    </w:p>
  </w:endnote>
  <w:endnote w:type="continuationNotice" w:id="1">
    <w:p w14:paraId="3C3C78D2" w14:textId="77777777" w:rsidR="000774EE" w:rsidRDefault="00077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EE61" w14:textId="77777777" w:rsidR="000774EE" w:rsidRDefault="000774EE" w:rsidP="005F5D5F">
      <w:pPr>
        <w:spacing w:after="0" w:line="240" w:lineRule="auto"/>
      </w:pPr>
      <w:r>
        <w:separator/>
      </w:r>
    </w:p>
  </w:footnote>
  <w:footnote w:type="continuationSeparator" w:id="0">
    <w:p w14:paraId="2F5CAD2E" w14:textId="77777777" w:rsidR="000774EE" w:rsidRDefault="000774EE" w:rsidP="005F5D5F">
      <w:pPr>
        <w:spacing w:after="0" w:line="240" w:lineRule="auto"/>
      </w:pPr>
      <w:r>
        <w:continuationSeparator/>
      </w:r>
    </w:p>
  </w:footnote>
  <w:footnote w:type="continuationNotice" w:id="1">
    <w:p w14:paraId="0E048DA4" w14:textId="77777777" w:rsidR="000774EE" w:rsidRDefault="00077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ECB53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7BB25EA"/>
    <w:multiLevelType w:val="hybridMultilevel"/>
    <w:tmpl w:val="7CA411B8"/>
    <w:lvl w:ilvl="0" w:tplc="1F265DB0">
      <w:start w:val="1"/>
      <w:numFmt w:val="bullet"/>
      <w:lvlText w:val="•"/>
      <w:lvlJc w:val="left"/>
      <w:pPr>
        <w:tabs>
          <w:tab w:val="num" w:pos="720"/>
        </w:tabs>
        <w:ind w:left="720" w:hanging="360"/>
      </w:pPr>
      <w:rPr>
        <w:rFonts w:ascii="Times New Roman" w:hAnsi="Times New Roman" w:hint="default"/>
      </w:rPr>
    </w:lvl>
    <w:lvl w:ilvl="1" w:tplc="814486CC" w:tentative="1">
      <w:start w:val="1"/>
      <w:numFmt w:val="bullet"/>
      <w:lvlText w:val="•"/>
      <w:lvlJc w:val="left"/>
      <w:pPr>
        <w:tabs>
          <w:tab w:val="num" w:pos="1440"/>
        </w:tabs>
        <w:ind w:left="1440" w:hanging="360"/>
      </w:pPr>
      <w:rPr>
        <w:rFonts w:ascii="Times New Roman" w:hAnsi="Times New Roman" w:hint="default"/>
      </w:rPr>
    </w:lvl>
    <w:lvl w:ilvl="2" w:tplc="CE12098E" w:tentative="1">
      <w:start w:val="1"/>
      <w:numFmt w:val="bullet"/>
      <w:lvlText w:val="•"/>
      <w:lvlJc w:val="left"/>
      <w:pPr>
        <w:tabs>
          <w:tab w:val="num" w:pos="2160"/>
        </w:tabs>
        <w:ind w:left="2160" w:hanging="360"/>
      </w:pPr>
      <w:rPr>
        <w:rFonts w:ascii="Times New Roman" w:hAnsi="Times New Roman" w:hint="default"/>
      </w:rPr>
    </w:lvl>
    <w:lvl w:ilvl="3" w:tplc="FCEECB30" w:tentative="1">
      <w:start w:val="1"/>
      <w:numFmt w:val="bullet"/>
      <w:lvlText w:val="•"/>
      <w:lvlJc w:val="left"/>
      <w:pPr>
        <w:tabs>
          <w:tab w:val="num" w:pos="2880"/>
        </w:tabs>
        <w:ind w:left="2880" w:hanging="360"/>
      </w:pPr>
      <w:rPr>
        <w:rFonts w:ascii="Times New Roman" w:hAnsi="Times New Roman" w:hint="default"/>
      </w:rPr>
    </w:lvl>
    <w:lvl w:ilvl="4" w:tplc="8B584BE2" w:tentative="1">
      <w:start w:val="1"/>
      <w:numFmt w:val="bullet"/>
      <w:lvlText w:val="•"/>
      <w:lvlJc w:val="left"/>
      <w:pPr>
        <w:tabs>
          <w:tab w:val="num" w:pos="3600"/>
        </w:tabs>
        <w:ind w:left="3600" w:hanging="360"/>
      </w:pPr>
      <w:rPr>
        <w:rFonts w:ascii="Times New Roman" w:hAnsi="Times New Roman" w:hint="default"/>
      </w:rPr>
    </w:lvl>
    <w:lvl w:ilvl="5" w:tplc="7C0C58EC" w:tentative="1">
      <w:start w:val="1"/>
      <w:numFmt w:val="bullet"/>
      <w:lvlText w:val="•"/>
      <w:lvlJc w:val="left"/>
      <w:pPr>
        <w:tabs>
          <w:tab w:val="num" w:pos="4320"/>
        </w:tabs>
        <w:ind w:left="4320" w:hanging="360"/>
      </w:pPr>
      <w:rPr>
        <w:rFonts w:ascii="Times New Roman" w:hAnsi="Times New Roman" w:hint="default"/>
      </w:rPr>
    </w:lvl>
    <w:lvl w:ilvl="6" w:tplc="D3808B46" w:tentative="1">
      <w:start w:val="1"/>
      <w:numFmt w:val="bullet"/>
      <w:lvlText w:val="•"/>
      <w:lvlJc w:val="left"/>
      <w:pPr>
        <w:tabs>
          <w:tab w:val="num" w:pos="5040"/>
        </w:tabs>
        <w:ind w:left="5040" w:hanging="360"/>
      </w:pPr>
      <w:rPr>
        <w:rFonts w:ascii="Times New Roman" w:hAnsi="Times New Roman" w:hint="default"/>
      </w:rPr>
    </w:lvl>
    <w:lvl w:ilvl="7" w:tplc="A0AC598C" w:tentative="1">
      <w:start w:val="1"/>
      <w:numFmt w:val="bullet"/>
      <w:lvlText w:val="•"/>
      <w:lvlJc w:val="left"/>
      <w:pPr>
        <w:tabs>
          <w:tab w:val="num" w:pos="5760"/>
        </w:tabs>
        <w:ind w:left="5760" w:hanging="360"/>
      </w:pPr>
      <w:rPr>
        <w:rFonts w:ascii="Times New Roman" w:hAnsi="Times New Roman" w:hint="default"/>
      </w:rPr>
    </w:lvl>
    <w:lvl w:ilvl="8" w:tplc="DEE803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524969"/>
    <w:multiLevelType w:val="hybridMultilevel"/>
    <w:tmpl w:val="953C987E"/>
    <w:lvl w:ilvl="0" w:tplc="DC16EB6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3B1E27"/>
    <w:multiLevelType w:val="hybridMultilevel"/>
    <w:tmpl w:val="0E02E1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7D4BDD"/>
    <w:multiLevelType w:val="hybridMultilevel"/>
    <w:tmpl w:val="67465D56"/>
    <w:lvl w:ilvl="0" w:tplc="55589E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74090781">
    <w:abstractNumId w:val="9"/>
  </w:num>
  <w:num w:numId="2" w16cid:durableId="1804082178">
    <w:abstractNumId w:val="7"/>
  </w:num>
  <w:num w:numId="3" w16cid:durableId="832794645">
    <w:abstractNumId w:val="6"/>
  </w:num>
  <w:num w:numId="4" w16cid:durableId="291256715">
    <w:abstractNumId w:val="5"/>
  </w:num>
  <w:num w:numId="5" w16cid:durableId="1391420899">
    <w:abstractNumId w:val="4"/>
  </w:num>
  <w:num w:numId="6" w16cid:durableId="1427001549">
    <w:abstractNumId w:val="8"/>
  </w:num>
  <w:num w:numId="7" w16cid:durableId="1991058459">
    <w:abstractNumId w:val="3"/>
  </w:num>
  <w:num w:numId="8" w16cid:durableId="1370647940">
    <w:abstractNumId w:val="2"/>
  </w:num>
  <w:num w:numId="9" w16cid:durableId="1064373728">
    <w:abstractNumId w:val="1"/>
  </w:num>
  <w:num w:numId="10" w16cid:durableId="806169011">
    <w:abstractNumId w:val="0"/>
  </w:num>
  <w:num w:numId="11" w16cid:durableId="571546422">
    <w:abstractNumId w:val="11"/>
  </w:num>
  <w:num w:numId="12" w16cid:durableId="172304158">
    <w:abstractNumId w:val="13"/>
  </w:num>
  <w:num w:numId="13" w16cid:durableId="1875387912">
    <w:abstractNumId w:val="12"/>
  </w:num>
  <w:num w:numId="14" w16cid:durableId="1672297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EE"/>
    <w:rsid w:val="00004474"/>
    <w:rsid w:val="00007061"/>
    <w:rsid w:val="000168C0"/>
    <w:rsid w:val="000427C6"/>
    <w:rsid w:val="00050F5B"/>
    <w:rsid w:val="00051825"/>
    <w:rsid w:val="0007663C"/>
    <w:rsid w:val="00076F31"/>
    <w:rsid w:val="000774EE"/>
    <w:rsid w:val="000B0519"/>
    <w:rsid w:val="000D1EA0"/>
    <w:rsid w:val="000E001D"/>
    <w:rsid w:val="000E27EE"/>
    <w:rsid w:val="0010249A"/>
    <w:rsid w:val="001078FB"/>
    <w:rsid w:val="001661A8"/>
    <w:rsid w:val="00171CDD"/>
    <w:rsid w:val="00175521"/>
    <w:rsid w:val="00181FB9"/>
    <w:rsid w:val="00196E2E"/>
    <w:rsid w:val="00197949"/>
    <w:rsid w:val="00197E5C"/>
    <w:rsid w:val="001A71ED"/>
    <w:rsid w:val="001C6630"/>
    <w:rsid w:val="001D25E8"/>
    <w:rsid w:val="00212EBB"/>
    <w:rsid w:val="002237E7"/>
    <w:rsid w:val="0024020A"/>
    <w:rsid w:val="002456AF"/>
    <w:rsid w:val="00251739"/>
    <w:rsid w:val="00261A78"/>
    <w:rsid w:val="0026244F"/>
    <w:rsid w:val="00270E0F"/>
    <w:rsid w:val="00284E0F"/>
    <w:rsid w:val="0029081D"/>
    <w:rsid w:val="002C3137"/>
    <w:rsid w:val="002D1D13"/>
    <w:rsid w:val="002E434D"/>
    <w:rsid w:val="00317E08"/>
    <w:rsid w:val="00335507"/>
    <w:rsid w:val="00350714"/>
    <w:rsid w:val="00353515"/>
    <w:rsid w:val="0038217E"/>
    <w:rsid w:val="003A72D5"/>
    <w:rsid w:val="003B6A17"/>
    <w:rsid w:val="003F55D5"/>
    <w:rsid w:val="003F71FA"/>
    <w:rsid w:val="00411532"/>
    <w:rsid w:val="00460225"/>
    <w:rsid w:val="004833EE"/>
    <w:rsid w:val="004B44DB"/>
    <w:rsid w:val="004D22BF"/>
    <w:rsid w:val="004D4FE0"/>
    <w:rsid w:val="004E4541"/>
    <w:rsid w:val="004E7B07"/>
    <w:rsid w:val="004F25F2"/>
    <w:rsid w:val="005222EE"/>
    <w:rsid w:val="00541BB3"/>
    <w:rsid w:val="00544732"/>
    <w:rsid w:val="005614BB"/>
    <w:rsid w:val="00565784"/>
    <w:rsid w:val="00594733"/>
    <w:rsid w:val="005B111B"/>
    <w:rsid w:val="005B43D3"/>
    <w:rsid w:val="005B4570"/>
    <w:rsid w:val="005C3270"/>
    <w:rsid w:val="005C61E4"/>
    <w:rsid w:val="005D6CAC"/>
    <w:rsid w:val="005F5D5F"/>
    <w:rsid w:val="00627C80"/>
    <w:rsid w:val="00653E48"/>
    <w:rsid w:val="00665EA1"/>
    <w:rsid w:val="00682CEA"/>
    <w:rsid w:val="006921E8"/>
    <w:rsid w:val="006A7B44"/>
    <w:rsid w:val="006E5B0F"/>
    <w:rsid w:val="006E7F9A"/>
    <w:rsid w:val="00716B77"/>
    <w:rsid w:val="0074212D"/>
    <w:rsid w:val="0074723F"/>
    <w:rsid w:val="00747652"/>
    <w:rsid w:val="00775C7E"/>
    <w:rsid w:val="00776918"/>
    <w:rsid w:val="007873EE"/>
    <w:rsid w:val="0079199F"/>
    <w:rsid w:val="007921C4"/>
    <w:rsid w:val="007A7809"/>
    <w:rsid w:val="007B5354"/>
    <w:rsid w:val="007B78D9"/>
    <w:rsid w:val="007F6DA5"/>
    <w:rsid w:val="00807550"/>
    <w:rsid w:val="00834CBD"/>
    <w:rsid w:val="008365FA"/>
    <w:rsid w:val="00837654"/>
    <w:rsid w:val="00844F94"/>
    <w:rsid w:val="00850BB2"/>
    <w:rsid w:val="00863724"/>
    <w:rsid w:val="00880783"/>
    <w:rsid w:val="008951F5"/>
    <w:rsid w:val="008A6CE7"/>
    <w:rsid w:val="008B00CA"/>
    <w:rsid w:val="008B5772"/>
    <w:rsid w:val="008C031F"/>
    <w:rsid w:val="008C1756"/>
    <w:rsid w:val="008C33B7"/>
    <w:rsid w:val="008C52CF"/>
    <w:rsid w:val="008D17FF"/>
    <w:rsid w:val="008D302D"/>
    <w:rsid w:val="008E331C"/>
    <w:rsid w:val="008F6C52"/>
    <w:rsid w:val="009043AE"/>
    <w:rsid w:val="00910181"/>
    <w:rsid w:val="009141C6"/>
    <w:rsid w:val="009264E0"/>
    <w:rsid w:val="00934BDA"/>
    <w:rsid w:val="00951F80"/>
    <w:rsid w:val="009527BA"/>
    <w:rsid w:val="00954ADB"/>
    <w:rsid w:val="00996871"/>
    <w:rsid w:val="009A5D09"/>
    <w:rsid w:val="009C6B81"/>
    <w:rsid w:val="009F62B0"/>
    <w:rsid w:val="00A03450"/>
    <w:rsid w:val="00A0750D"/>
    <w:rsid w:val="00A1692C"/>
    <w:rsid w:val="00A70A4A"/>
    <w:rsid w:val="00A77AA5"/>
    <w:rsid w:val="00A85EE5"/>
    <w:rsid w:val="00A97235"/>
    <w:rsid w:val="00A97C88"/>
    <w:rsid w:val="00AA4794"/>
    <w:rsid w:val="00AB3068"/>
    <w:rsid w:val="00AB58AD"/>
    <w:rsid w:val="00AB58F4"/>
    <w:rsid w:val="00AD3459"/>
    <w:rsid w:val="00AF32DC"/>
    <w:rsid w:val="00B02DA5"/>
    <w:rsid w:val="00B04686"/>
    <w:rsid w:val="00B058FD"/>
    <w:rsid w:val="00B06B9B"/>
    <w:rsid w:val="00B11E80"/>
    <w:rsid w:val="00B20547"/>
    <w:rsid w:val="00B22B08"/>
    <w:rsid w:val="00B25405"/>
    <w:rsid w:val="00B32B42"/>
    <w:rsid w:val="00B3728A"/>
    <w:rsid w:val="00B46A60"/>
    <w:rsid w:val="00B670CA"/>
    <w:rsid w:val="00B73A0C"/>
    <w:rsid w:val="00B75229"/>
    <w:rsid w:val="00BA6079"/>
    <w:rsid w:val="00BB1442"/>
    <w:rsid w:val="00BC6ED1"/>
    <w:rsid w:val="00BD1924"/>
    <w:rsid w:val="00C1376F"/>
    <w:rsid w:val="00C418D1"/>
    <w:rsid w:val="00C42B8D"/>
    <w:rsid w:val="00C43BCE"/>
    <w:rsid w:val="00C447ED"/>
    <w:rsid w:val="00C57F20"/>
    <w:rsid w:val="00C75F2B"/>
    <w:rsid w:val="00C848BD"/>
    <w:rsid w:val="00CB5D01"/>
    <w:rsid w:val="00CC4DE1"/>
    <w:rsid w:val="00CD4737"/>
    <w:rsid w:val="00CF2018"/>
    <w:rsid w:val="00CF6A94"/>
    <w:rsid w:val="00D07581"/>
    <w:rsid w:val="00D16845"/>
    <w:rsid w:val="00D40A68"/>
    <w:rsid w:val="00D40C90"/>
    <w:rsid w:val="00D56FBE"/>
    <w:rsid w:val="00D5728C"/>
    <w:rsid w:val="00D63C62"/>
    <w:rsid w:val="00D751DD"/>
    <w:rsid w:val="00DC2246"/>
    <w:rsid w:val="00DE310F"/>
    <w:rsid w:val="00E3564F"/>
    <w:rsid w:val="00E44B2A"/>
    <w:rsid w:val="00EA733E"/>
    <w:rsid w:val="00EC1838"/>
    <w:rsid w:val="00EE37C1"/>
    <w:rsid w:val="00EF6521"/>
    <w:rsid w:val="00F03FB6"/>
    <w:rsid w:val="00F2548A"/>
    <w:rsid w:val="00F76B68"/>
    <w:rsid w:val="00F87C87"/>
    <w:rsid w:val="00F9135F"/>
    <w:rsid w:val="00FA21D4"/>
    <w:rsid w:val="00FB2003"/>
    <w:rsid w:val="00FC53A1"/>
    <w:rsid w:val="00FE2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CB0D2"/>
  <w15:chartTrackingRefBased/>
  <w15:docId w15:val="{E139B0D3-EF7F-4EA5-B028-B012C237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link w:val="Titre2Car"/>
    <w:uiPriority w:val="3"/>
    <w:unhideWhenUsed/>
    <w:qFormat/>
    <w:rsid w:val="00934BDA"/>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Cs w:val="28"/>
    </w:rPr>
  </w:style>
  <w:style w:type="paragraph" w:styleId="Titre3">
    <w:name w:val="heading 3"/>
    <w:basedOn w:val="Normal"/>
    <w:link w:val="Titre3C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3"/>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Titre5">
    <w:name w:val="heading 5"/>
    <w:basedOn w:val="Normal"/>
    <w:next w:val="Normal"/>
    <w:link w:val="Titre5C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Titre6">
    <w:name w:val="heading 6"/>
    <w:basedOn w:val="Normal"/>
    <w:next w:val="Normal"/>
    <w:link w:val="Titre6C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Titre7">
    <w:name w:val="heading 7"/>
    <w:basedOn w:val="Normal"/>
    <w:next w:val="Normal"/>
    <w:link w:val="Titre7C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Titre8">
    <w:name w:val="heading 8"/>
    <w:basedOn w:val="Normal"/>
    <w:next w:val="Normal"/>
    <w:link w:val="Titre8C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Titre9">
    <w:name w:val="heading 9"/>
    <w:basedOn w:val="Normal"/>
    <w:next w:val="Normal"/>
    <w:link w:val="Titre9C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uiPriority w:val="2"/>
    <w:rsid w:val="008D17FF"/>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sid w:val="00A97C88"/>
    <w:rPr>
      <w:color w:val="262626" w:themeColor="text1" w:themeTint="D9"/>
    </w:rPr>
  </w:style>
  <w:style w:type="character" w:customStyle="1" w:styleId="Titre2Car">
    <w:name w:val="Titre 2 Car"/>
    <w:basedOn w:val="Policepardfaut"/>
    <w:link w:val="Titre2"/>
    <w:uiPriority w:val="3"/>
    <w:rsid w:val="00934BDA"/>
    <w:rPr>
      <w:rFonts w:asciiTheme="majorHAnsi" w:eastAsiaTheme="majorEastAsia" w:hAnsiTheme="majorHAnsi" w:cstheme="majorBidi"/>
      <w:color w:val="FFFFFF" w:themeColor="background1"/>
      <w:szCs w:val="28"/>
      <w:shd w:val="clear" w:color="auto" w:fill="4B651C" w:themeFill="accent2" w:themeFillShade="80"/>
    </w:rPr>
  </w:style>
  <w:style w:type="paragraph" w:styleId="Sansinterligne">
    <w:name w:val="No Spacing"/>
    <w:link w:val="SansinterligneCar"/>
    <w:uiPriority w:val="1"/>
    <w:qFormat/>
    <w:rsid w:val="00AA4794"/>
    <w:pPr>
      <w:spacing w:after="0" w:line="240" w:lineRule="auto"/>
    </w:pPr>
  </w:style>
  <w:style w:type="character" w:customStyle="1" w:styleId="Titre3Car">
    <w:name w:val="Titre 3 Car"/>
    <w:basedOn w:val="Policepardfaut"/>
    <w:link w:val="Titre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ordonnes">
    <w:name w:val="Coordonnées"/>
    <w:basedOn w:val="Normal"/>
    <w:uiPriority w:val="5"/>
    <w:qFormat/>
    <w:rsid w:val="009043AE"/>
    <w:pPr>
      <w:pBdr>
        <w:top w:val="single" w:sz="2" w:space="16" w:color="4B651C" w:themeColor="accent2" w:themeShade="80"/>
        <w:left w:val="single" w:sz="2" w:space="12" w:color="4B651C" w:themeColor="accent2" w:themeShade="80"/>
        <w:bottom w:val="single" w:sz="2" w:space="16" w:color="4B651C" w:themeColor="accent2" w:themeShade="80"/>
        <w:right w:val="single" w:sz="2" w:space="12" w:color="4B651C" w:themeColor="accent2" w:themeShade="80"/>
      </w:pBdr>
      <w:shd w:val="clear" w:color="auto" w:fill="4B651C" w:themeFill="accent2" w:themeFillShade="80"/>
      <w:spacing w:after="200"/>
      <w:ind w:left="144" w:right="144"/>
      <w:jc w:val="center"/>
    </w:pPr>
    <w:rPr>
      <w:color w:val="FFFFFF" w:themeColor="background1"/>
    </w:rPr>
  </w:style>
  <w:style w:type="paragraph" w:styleId="Date">
    <w:name w:val="Date"/>
    <w:basedOn w:val="Normal"/>
    <w:link w:val="DateC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ar">
    <w:name w:val="Date Car"/>
    <w:basedOn w:val="Policepardfaut"/>
    <w:link w:val="Date"/>
    <w:uiPriority w:val="1"/>
    <w:rsid w:val="00FB2003"/>
    <w:rPr>
      <w:rFonts w:asciiTheme="majorHAnsi" w:hAnsiTheme="majorHAnsi"/>
      <w:caps/>
      <w:color w:val="E03177" w:themeColor="accent1"/>
      <w:kern w:val="28"/>
      <w:sz w:val="8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22"/>
      <w:szCs w:val="18"/>
    </w:rPr>
  </w:style>
  <w:style w:type="character" w:customStyle="1" w:styleId="TextedebullesCar">
    <w:name w:val="Texte de bulles Car"/>
    <w:basedOn w:val="Policepardfaut"/>
    <w:link w:val="Textedebulles"/>
    <w:uiPriority w:val="99"/>
    <w:semiHidden/>
    <w:rPr>
      <w:rFonts w:ascii="Segoe UI" w:hAnsi="Segoe UI" w:cs="Segoe UI"/>
      <w:sz w:val="22"/>
      <w:szCs w:val="18"/>
    </w:rPr>
  </w:style>
  <w:style w:type="character" w:customStyle="1" w:styleId="Titre4Car">
    <w:name w:val="Titre 4 Car"/>
    <w:basedOn w:val="Policepardfaut"/>
    <w:link w:val="Titre4"/>
    <w:uiPriority w:val="3"/>
    <w:rsid w:val="00A97C88"/>
    <w:rPr>
      <w:rFonts w:asciiTheme="majorHAnsi" w:eastAsiaTheme="majorEastAsia" w:hAnsiTheme="majorHAnsi" w:cstheme="majorBidi"/>
      <w:color w:val="77123A" w:themeColor="accent1" w:themeShade="80"/>
    </w:rPr>
  </w:style>
  <w:style w:type="paragraph" w:styleId="Bibliographie">
    <w:name w:val="Bibliography"/>
    <w:basedOn w:val="Normal"/>
    <w:next w:val="Normal"/>
    <w:uiPriority w:val="37"/>
    <w:semiHidden/>
    <w:unhideWhenUsed/>
    <w:rsid w:val="006E5B0F"/>
  </w:style>
  <w:style w:type="paragraph" w:styleId="Normalcentr">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Corpsdetexte">
    <w:name w:val="Body Text"/>
    <w:basedOn w:val="Normal"/>
    <w:link w:val="CorpsdetexteCar"/>
    <w:uiPriority w:val="99"/>
    <w:semiHidden/>
    <w:unhideWhenUsed/>
    <w:qFormat/>
    <w:rsid w:val="006E5B0F"/>
    <w:pPr>
      <w:spacing w:after="120"/>
    </w:pPr>
  </w:style>
  <w:style w:type="character" w:customStyle="1" w:styleId="CorpsdetexteCar">
    <w:name w:val="Corps de texte Car"/>
    <w:basedOn w:val="Policepardfaut"/>
    <w:link w:val="Corpsdetexte"/>
    <w:uiPriority w:val="99"/>
    <w:semiHidden/>
    <w:rsid w:val="006E5B0F"/>
  </w:style>
  <w:style w:type="paragraph" w:styleId="Corpsdetexte2">
    <w:name w:val="Body Text 2"/>
    <w:basedOn w:val="Normal"/>
    <w:link w:val="Corpsdetexte2Car"/>
    <w:uiPriority w:val="99"/>
    <w:semiHidden/>
    <w:unhideWhenUsed/>
    <w:rsid w:val="006E5B0F"/>
    <w:pPr>
      <w:spacing w:after="120" w:line="480" w:lineRule="auto"/>
    </w:pPr>
  </w:style>
  <w:style w:type="character" w:customStyle="1" w:styleId="Corpsdetexte2Car">
    <w:name w:val="Corps de texte 2 Car"/>
    <w:basedOn w:val="Policepardfaut"/>
    <w:link w:val="Corpsdetexte2"/>
    <w:uiPriority w:val="99"/>
    <w:semiHidden/>
    <w:rsid w:val="006E5B0F"/>
  </w:style>
  <w:style w:type="paragraph" w:styleId="Corpsdetexte3">
    <w:name w:val="Body Text 3"/>
    <w:basedOn w:val="Normal"/>
    <w:link w:val="Corpsdetexte3Car"/>
    <w:uiPriority w:val="99"/>
    <w:semiHidden/>
    <w:unhideWhenUsed/>
    <w:rsid w:val="006E5B0F"/>
    <w:pPr>
      <w:spacing w:after="120"/>
    </w:pPr>
    <w:rPr>
      <w:sz w:val="22"/>
      <w:szCs w:val="16"/>
    </w:rPr>
  </w:style>
  <w:style w:type="character" w:customStyle="1" w:styleId="Corpsdetexte3Car">
    <w:name w:val="Corps de texte 3 Car"/>
    <w:basedOn w:val="Policepardfaut"/>
    <w:link w:val="Corpsdetexte3"/>
    <w:uiPriority w:val="99"/>
    <w:semiHidden/>
    <w:rsid w:val="006E5B0F"/>
    <w:rPr>
      <w:sz w:val="22"/>
      <w:szCs w:val="16"/>
    </w:rPr>
  </w:style>
  <w:style w:type="paragraph" w:styleId="Retrait1religne">
    <w:name w:val="Body Text First Indent"/>
    <w:basedOn w:val="Corpsdetexte"/>
    <w:link w:val="Retrait1religneCar"/>
    <w:uiPriority w:val="99"/>
    <w:semiHidden/>
    <w:unhideWhenUsed/>
    <w:rsid w:val="006E5B0F"/>
    <w:pPr>
      <w:spacing w:after="160"/>
      <w:ind w:firstLine="360"/>
    </w:pPr>
  </w:style>
  <w:style w:type="character" w:customStyle="1" w:styleId="Retrait1religneCar">
    <w:name w:val="Retrait 1re ligne Car"/>
    <w:basedOn w:val="CorpsdetexteCar"/>
    <w:link w:val="Retrait1religne"/>
    <w:uiPriority w:val="99"/>
    <w:semiHidden/>
    <w:rsid w:val="006E5B0F"/>
  </w:style>
  <w:style w:type="paragraph" w:styleId="Retraitcorpsdetexte">
    <w:name w:val="Body Text Indent"/>
    <w:basedOn w:val="Normal"/>
    <w:link w:val="RetraitcorpsdetexteCar"/>
    <w:uiPriority w:val="99"/>
    <w:semiHidden/>
    <w:unhideWhenUsed/>
    <w:rsid w:val="006E5B0F"/>
    <w:pPr>
      <w:spacing w:after="120"/>
      <w:ind w:left="360"/>
    </w:pPr>
  </w:style>
  <w:style w:type="character" w:customStyle="1" w:styleId="RetraitcorpsdetexteCar">
    <w:name w:val="Retrait corps de texte Car"/>
    <w:basedOn w:val="Policepardfaut"/>
    <w:link w:val="Retraitcorpsdetexte"/>
    <w:uiPriority w:val="99"/>
    <w:semiHidden/>
    <w:rsid w:val="006E5B0F"/>
  </w:style>
  <w:style w:type="paragraph" w:styleId="Retraitcorpset1relig">
    <w:name w:val="Body Text First Indent 2"/>
    <w:basedOn w:val="Retraitcorpsdetexte"/>
    <w:link w:val="Retraitcorpset1religCar"/>
    <w:uiPriority w:val="99"/>
    <w:semiHidden/>
    <w:unhideWhenUsed/>
    <w:rsid w:val="006E5B0F"/>
    <w:pPr>
      <w:spacing w:after="160"/>
      <w:ind w:firstLine="360"/>
    </w:pPr>
  </w:style>
  <w:style w:type="character" w:customStyle="1" w:styleId="Retraitcorpset1religCar">
    <w:name w:val="Retrait corps et 1re lig. Car"/>
    <w:basedOn w:val="RetraitcorpsdetexteCar"/>
    <w:link w:val="Retraitcorpset1relig"/>
    <w:uiPriority w:val="99"/>
    <w:semiHidden/>
    <w:rsid w:val="006E5B0F"/>
  </w:style>
  <w:style w:type="paragraph" w:styleId="Retraitcorpsdetexte2">
    <w:name w:val="Body Text Indent 2"/>
    <w:basedOn w:val="Normal"/>
    <w:link w:val="Retraitcorpsdetexte2Car"/>
    <w:uiPriority w:val="99"/>
    <w:semiHidden/>
    <w:unhideWhenUsed/>
    <w:rsid w:val="006E5B0F"/>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E5B0F"/>
  </w:style>
  <w:style w:type="paragraph" w:styleId="Retraitcorpsdetexte3">
    <w:name w:val="Body Text Indent 3"/>
    <w:basedOn w:val="Normal"/>
    <w:link w:val="Retraitcorpsdetexte3Car"/>
    <w:uiPriority w:val="99"/>
    <w:semiHidden/>
    <w:unhideWhenUsed/>
    <w:rsid w:val="006E5B0F"/>
    <w:pPr>
      <w:spacing w:after="120"/>
      <w:ind w:left="360"/>
    </w:pPr>
    <w:rPr>
      <w:sz w:val="22"/>
      <w:szCs w:val="16"/>
    </w:rPr>
  </w:style>
  <w:style w:type="character" w:customStyle="1" w:styleId="Retraitcorpsdetexte3Car">
    <w:name w:val="Retrait corps de texte 3 Car"/>
    <w:basedOn w:val="Policepardfaut"/>
    <w:link w:val="Retraitcorpsdetexte3"/>
    <w:uiPriority w:val="99"/>
    <w:semiHidden/>
    <w:rsid w:val="006E5B0F"/>
    <w:rPr>
      <w:sz w:val="22"/>
      <w:szCs w:val="16"/>
    </w:rPr>
  </w:style>
  <w:style w:type="character" w:styleId="Titredulivre">
    <w:name w:val="Book Title"/>
    <w:basedOn w:val="Policepardfaut"/>
    <w:uiPriority w:val="33"/>
    <w:semiHidden/>
    <w:unhideWhenUsed/>
    <w:qFormat/>
    <w:rsid w:val="006E5B0F"/>
    <w:rPr>
      <w:b/>
      <w:bCs/>
      <w:i/>
      <w:iCs/>
      <w:spacing w:val="5"/>
    </w:rPr>
  </w:style>
  <w:style w:type="paragraph" w:styleId="Lgende">
    <w:name w:val="caption"/>
    <w:basedOn w:val="Normal"/>
    <w:next w:val="Normal"/>
    <w:uiPriority w:val="35"/>
    <w:semiHidden/>
    <w:unhideWhenUsed/>
    <w:qFormat/>
    <w:rsid w:val="006E5B0F"/>
    <w:pPr>
      <w:spacing w:after="200" w:line="240" w:lineRule="auto"/>
    </w:pPr>
    <w:rPr>
      <w:i/>
      <w:iCs/>
      <w:sz w:val="22"/>
      <w:szCs w:val="18"/>
    </w:rPr>
  </w:style>
  <w:style w:type="paragraph" w:styleId="Formuledepolitesse">
    <w:name w:val="Closing"/>
    <w:basedOn w:val="Normal"/>
    <w:link w:val="FormuledepolitesseCar"/>
    <w:uiPriority w:val="99"/>
    <w:semiHidden/>
    <w:unhideWhenUsed/>
    <w:rsid w:val="006E5B0F"/>
    <w:pPr>
      <w:spacing w:after="0" w:line="240" w:lineRule="auto"/>
      <w:ind w:left="4320"/>
    </w:pPr>
  </w:style>
  <w:style w:type="character" w:customStyle="1" w:styleId="FormuledepolitesseCar">
    <w:name w:val="Formule de politesse Car"/>
    <w:basedOn w:val="Policepardfaut"/>
    <w:link w:val="Formuledepolitesse"/>
    <w:uiPriority w:val="99"/>
    <w:semiHidden/>
    <w:rsid w:val="006E5B0F"/>
  </w:style>
  <w:style w:type="table" w:styleId="Grillecouleur">
    <w:name w:val="Colorful Grid"/>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Grillecouleur-Accent2">
    <w:name w:val="Colorful Grid Accent 2"/>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Grillecouleur-Accent3">
    <w:name w:val="Colorful Grid Accent 3"/>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Grillecouleur-Accent4">
    <w:name w:val="Colorful Grid Accent 4"/>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Grillecouleur-Accent5">
    <w:name w:val="Colorful Grid Accent 5"/>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Grillecouleur-Accent6">
    <w:name w:val="Colorful Grid Accent 6"/>
    <w:basedOn w:val="Tableau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Listecouleur">
    <w:name w:val="Colorful List"/>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Listecouleur-Accent2">
    <w:name w:val="Colorful List Accent 2"/>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Listecouleur-Accent3">
    <w:name w:val="Colorful List Accent 3"/>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Listecouleur-Accent4">
    <w:name w:val="Colorful List Accent 4"/>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Listecouleur-Accent5">
    <w:name w:val="Colorful List Accent 5"/>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Listecouleur-Accent6">
    <w:name w:val="Colorful List Accent 6"/>
    <w:basedOn w:val="Tableau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Tramecouleur">
    <w:name w:val="Colorful Shading"/>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Tramecouleur-Accent4">
    <w:name w:val="Colorful Shading Accent 4"/>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E5B0F"/>
    <w:rPr>
      <w:sz w:val="22"/>
      <w:szCs w:val="16"/>
    </w:rPr>
  </w:style>
  <w:style w:type="paragraph" w:styleId="Commentaire">
    <w:name w:val="annotation text"/>
    <w:basedOn w:val="Normal"/>
    <w:link w:val="CommentaireCar"/>
    <w:uiPriority w:val="99"/>
    <w:semiHidden/>
    <w:unhideWhenUsed/>
    <w:rsid w:val="006E5B0F"/>
    <w:pPr>
      <w:spacing w:line="240" w:lineRule="auto"/>
    </w:pPr>
    <w:rPr>
      <w:sz w:val="22"/>
      <w:szCs w:val="20"/>
    </w:rPr>
  </w:style>
  <w:style w:type="character" w:customStyle="1" w:styleId="CommentaireCar">
    <w:name w:val="Commentaire Car"/>
    <w:basedOn w:val="Policepardfaut"/>
    <w:link w:val="Commentaire"/>
    <w:uiPriority w:val="99"/>
    <w:semiHidden/>
    <w:rsid w:val="006E5B0F"/>
    <w:rPr>
      <w:sz w:val="22"/>
      <w:szCs w:val="20"/>
    </w:rPr>
  </w:style>
  <w:style w:type="paragraph" w:styleId="Objetducommentaire">
    <w:name w:val="annotation subject"/>
    <w:basedOn w:val="Commentaire"/>
    <w:next w:val="Commentaire"/>
    <w:link w:val="ObjetducommentaireCar"/>
    <w:uiPriority w:val="99"/>
    <w:semiHidden/>
    <w:unhideWhenUsed/>
    <w:rsid w:val="006E5B0F"/>
    <w:rPr>
      <w:b/>
      <w:bCs/>
    </w:rPr>
  </w:style>
  <w:style w:type="character" w:customStyle="1" w:styleId="ObjetducommentaireCar">
    <w:name w:val="Objet du commentaire Car"/>
    <w:basedOn w:val="CommentaireCar"/>
    <w:link w:val="Objetducommentaire"/>
    <w:uiPriority w:val="99"/>
    <w:semiHidden/>
    <w:rsid w:val="006E5B0F"/>
    <w:rPr>
      <w:b/>
      <w:bCs/>
      <w:sz w:val="22"/>
      <w:szCs w:val="20"/>
    </w:rPr>
  </w:style>
  <w:style w:type="table" w:styleId="Listefonce">
    <w:name w:val="Dark List"/>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Listefonce-Accent2">
    <w:name w:val="Dark List Accent 2"/>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Listefonce-Accent3">
    <w:name w:val="Dark List Accent 3"/>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Listefonce-Accent4">
    <w:name w:val="Dark List Accent 4"/>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Listefonce-Accent5">
    <w:name w:val="Dark List Accent 5"/>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Listefonce-Accent6">
    <w:name w:val="Dark List Accent 6"/>
    <w:basedOn w:val="Tableau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Explorateurdedocuments">
    <w:name w:val="Document Map"/>
    <w:basedOn w:val="Normal"/>
    <w:link w:val="ExplorateurdedocumentsCar"/>
    <w:uiPriority w:val="99"/>
    <w:semiHidden/>
    <w:unhideWhenUsed/>
    <w:rsid w:val="006E5B0F"/>
    <w:pPr>
      <w:spacing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6E5B0F"/>
    <w:rPr>
      <w:rFonts w:ascii="Segoe UI" w:hAnsi="Segoe UI" w:cs="Segoe UI"/>
      <w:sz w:val="22"/>
      <w:szCs w:val="16"/>
    </w:rPr>
  </w:style>
  <w:style w:type="paragraph" w:styleId="Signaturelectronique">
    <w:name w:val="E-mail Signature"/>
    <w:basedOn w:val="Normal"/>
    <w:link w:val="SignaturelectroniqueCar"/>
    <w:uiPriority w:val="99"/>
    <w:semiHidden/>
    <w:unhideWhenUsed/>
    <w:rsid w:val="006E5B0F"/>
    <w:pPr>
      <w:spacing w:after="0" w:line="240" w:lineRule="auto"/>
    </w:pPr>
  </w:style>
  <w:style w:type="character" w:customStyle="1" w:styleId="SignaturelectroniqueCar">
    <w:name w:val="Signature électronique Car"/>
    <w:basedOn w:val="Policepardfaut"/>
    <w:link w:val="Signaturelectronique"/>
    <w:uiPriority w:val="99"/>
    <w:semiHidden/>
    <w:rsid w:val="006E5B0F"/>
  </w:style>
  <w:style w:type="character" w:styleId="Accentuation">
    <w:name w:val="Emphasis"/>
    <w:basedOn w:val="Policepardfaut"/>
    <w:uiPriority w:val="20"/>
    <w:semiHidden/>
    <w:unhideWhenUsed/>
    <w:qFormat/>
    <w:rsid w:val="006E5B0F"/>
    <w:rPr>
      <w:i/>
      <w:iCs/>
    </w:rPr>
  </w:style>
  <w:style w:type="character" w:styleId="Appeldenotedefin">
    <w:name w:val="endnote reference"/>
    <w:basedOn w:val="Policepardfaut"/>
    <w:uiPriority w:val="99"/>
    <w:semiHidden/>
    <w:unhideWhenUsed/>
    <w:rsid w:val="006E5B0F"/>
    <w:rPr>
      <w:vertAlign w:val="superscript"/>
    </w:rPr>
  </w:style>
  <w:style w:type="paragraph" w:styleId="Notedefin">
    <w:name w:val="endnote text"/>
    <w:basedOn w:val="Normal"/>
    <w:link w:val="NotedefinCar"/>
    <w:uiPriority w:val="99"/>
    <w:semiHidden/>
    <w:unhideWhenUsed/>
    <w:rsid w:val="006E5B0F"/>
    <w:pPr>
      <w:spacing w:after="0" w:line="240" w:lineRule="auto"/>
    </w:pPr>
    <w:rPr>
      <w:sz w:val="22"/>
      <w:szCs w:val="20"/>
    </w:rPr>
  </w:style>
  <w:style w:type="character" w:customStyle="1" w:styleId="NotedefinCar">
    <w:name w:val="Note de fin Car"/>
    <w:basedOn w:val="Policepardfaut"/>
    <w:link w:val="Notedefin"/>
    <w:uiPriority w:val="99"/>
    <w:semiHidden/>
    <w:rsid w:val="006E5B0F"/>
    <w:rPr>
      <w:sz w:val="22"/>
      <w:szCs w:val="20"/>
    </w:rPr>
  </w:style>
  <w:style w:type="paragraph" w:styleId="Adressedestinataire">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dresseexpditeur">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Lienhypertextesuivivisit">
    <w:name w:val="FollowedHyperlink"/>
    <w:basedOn w:val="Policepardfaut"/>
    <w:uiPriority w:val="99"/>
    <w:semiHidden/>
    <w:unhideWhenUsed/>
    <w:rsid w:val="006E5B0F"/>
    <w:rPr>
      <w:color w:val="7458AB" w:themeColor="followedHyperlink"/>
      <w:u w:val="single"/>
    </w:rPr>
  </w:style>
  <w:style w:type="paragraph" w:styleId="Pieddepage">
    <w:name w:val="footer"/>
    <w:basedOn w:val="Normal"/>
    <w:link w:val="PieddepageCar"/>
    <w:uiPriority w:val="99"/>
    <w:unhideWhenUsed/>
    <w:rsid w:val="00411532"/>
    <w:pPr>
      <w:spacing w:after="0" w:line="240" w:lineRule="auto"/>
    </w:pPr>
  </w:style>
  <w:style w:type="character" w:customStyle="1" w:styleId="PieddepageCar">
    <w:name w:val="Pied de page Car"/>
    <w:basedOn w:val="Policepardfaut"/>
    <w:link w:val="Pieddepage"/>
    <w:uiPriority w:val="99"/>
    <w:rsid w:val="00411532"/>
  </w:style>
  <w:style w:type="character" w:styleId="Appelnotedebasdep">
    <w:name w:val="footnote reference"/>
    <w:basedOn w:val="Policepardfaut"/>
    <w:uiPriority w:val="99"/>
    <w:semiHidden/>
    <w:unhideWhenUsed/>
    <w:rsid w:val="006E5B0F"/>
    <w:rPr>
      <w:vertAlign w:val="superscript"/>
    </w:rPr>
  </w:style>
  <w:style w:type="paragraph" w:styleId="Notedebasdepage">
    <w:name w:val="footnote text"/>
    <w:basedOn w:val="Normal"/>
    <w:link w:val="NotedebasdepageCar"/>
    <w:uiPriority w:val="99"/>
    <w:semiHidden/>
    <w:unhideWhenUsed/>
    <w:rsid w:val="006E5B0F"/>
    <w:pPr>
      <w:spacing w:after="0" w:line="240" w:lineRule="auto"/>
    </w:pPr>
    <w:rPr>
      <w:sz w:val="22"/>
      <w:szCs w:val="20"/>
    </w:rPr>
  </w:style>
  <w:style w:type="character" w:customStyle="1" w:styleId="NotedebasdepageCar">
    <w:name w:val="Note de bas de page Car"/>
    <w:basedOn w:val="Policepardfaut"/>
    <w:link w:val="Notedebasdepage"/>
    <w:uiPriority w:val="99"/>
    <w:semiHidden/>
    <w:rsid w:val="006E5B0F"/>
    <w:rPr>
      <w:sz w:val="22"/>
      <w:szCs w:val="20"/>
    </w:rPr>
  </w:style>
  <w:style w:type="table" w:styleId="TableauGrille1Clair">
    <w:name w:val="Grid Table 1 Light"/>
    <w:basedOn w:val="Tableau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Grille2-Accentuation2">
    <w:name w:val="Grid Table 2 Accent 2"/>
    <w:basedOn w:val="Tableau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Grille2-Accentuation3">
    <w:name w:val="Grid Table 2 Accent 3"/>
    <w:basedOn w:val="Tableau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Grille2-Accentuation4">
    <w:name w:val="Grid Table 2 Accent 4"/>
    <w:basedOn w:val="Tableau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Grille2-Accentuation5">
    <w:name w:val="Grid Table 2 Accent 5"/>
    <w:basedOn w:val="Tableau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Grille2-Accentuation6">
    <w:name w:val="Grid Table 2 Accent 6"/>
    <w:basedOn w:val="Tableau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Grille3">
    <w:name w:val="Grid Table 3"/>
    <w:basedOn w:val="Tableau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leauGrille3-Accentuation2">
    <w:name w:val="Grid Table 3 Accent 2"/>
    <w:basedOn w:val="Tableau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leauGrille3-Accentuation3">
    <w:name w:val="Grid Table 3 Accent 3"/>
    <w:basedOn w:val="Tableau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leauGrille3-Accentuation4">
    <w:name w:val="Grid Table 3 Accent 4"/>
    <w:basedOn w:val="Tableau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leauGrille3-Accentuation5">
    <w:name w:val="Grid Table 3 Accent 5"/>
    <w:basedOn w:val="Tableau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leauGrille3-Accentuation6">
    <w:name w:val="Grid Table 3 Accent 6"/>
    <w:basedOn w:val="Tableau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TableauGrille4">
    <w:name w:val="Grid Table 4"/>
    <w:basedOn w:val="Tableau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Grille4-Accentuation2">
    <w:name w:val="Grid Table 4 Accent 2"/>
    <w:basedOn w:val="Tableau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Grille4-Accentuation3">
    <w:name w:val="Grid Table 4 Accent 3"/>
    <w:basedOn w:val="Tableau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Grille4-Accentuation4">
    <w:name w:val="Grid Table 4 Accent 4"/>
    <w:basedOn w:val="Tableau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Grille4-Accentuation5">
    <w:name w:val="Grid Table 4 Accent 5"/>
    <w:basedOn w:val="Tableau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Grille4-Accentuation6">
    <w:name w:val="Grid Table 4 Accent 6"/>
    <w:basedOn w:val="Tableau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Grille5Fonc">
    <w:name w:val="Grid Table 5 Dark"/>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TableauGrille5Fonc-Accentuation2">
    <w:name w:val="Grid Table 5 Dark Accent 2"/>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TableauGrille5Fonc-Accentuation3">
    <w:name w:val="Grid Table 5 Dark Accent 3"/>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TableauGrille5Fonc-Accentuation4">
    <w:name w:val="Grid Table 5 Dark Accent 4"/>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TableauGrille5Fonc-Accentuation5">
    <w:name w:val="Grid Table 5 Dark Accent 5"/>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TableauGrille5Fonc-Accentuation6">
    <w:name w:val="Grid Table 5 Dark Accent 6"/>
    <w:basedOn w:val="Tableau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TableauGrille6Couleur">
    <w:name w:val="Grid Table 6 Colorful"/>
    <w:basedOn w:val="Tableau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Grille6Couleur-Accentuation2">
    <w:name w:val="Grid Table 6 Colorful Accent 2"/>
    <w:basedOn w:val="Tableau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Grille6Couleur-Accentuation3">
    <w:name w:val="Grid Table 6 Colorful Accent 3"/>
    <w:basedOn w:val="Tableau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Grille6Couleur-Accentuation4">
    <w:name w:val="Grid Table 6 Colorful Accent 4"/>
    <w:basedOn w:val="Tableau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Grille6Couleur-Accentuation5">
    <w:name w:val="Grid Table 6 Colorful Accent 5"/>
    <w:basedOn w:val="Tableau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Grille6Couleur-Accentuation6">
    <w:name w:val="Grid Table 6 Colorful Accent 6"/>
    <w:basedOn w:val="Tableau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Grille7Couleur">
    <w:name w:val="Grid Table 7 Colorful"/>
    <w:basedOn w:val="Tableau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leauGrille7Couleur-Accentuation2">
    <w:name w:val="Grid Table 7 Colorful Accent 2"/>
    <w:basedOn w:val="Tableau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leauGrille7Couleur-Accentuation3">
    <w:name w:val="Grid Table 7 Colorful Accent 3"/>
    <w:basedOn w:val="Tableau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leauGrille7Couleur-Accentuation4">
    <w:name w:val="Grid Table 7 Colorful Accent 4"/>
    <w:basedOn w:val="Tableau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leauGrille7Couleur-Accentuation5">
    <w:name w:val="Grid Table 7 Colorful Accent 5"/>
    <w:basedOn w:val="Tableau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leauGrille7Couleur-Accentuation6">
    <w:name w:val="Grid Table 7 Colorful Accent 6"/>
    <w:basedOn w:val="Tableau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En-tte">
    <w:name w:val="header"/>
    <w:basedOn w:val="Normal"/>
    <w:link w:val="En-tteCar"/>
    <w:uiPriority w:val="99"/>
    <w:unhideWhenUsed/>
    <w:rsid w:val="00411532"/>
    <w:pPr>
      <w:spacing w:after="0" w:line="240" w:lineRule="auto"/>
    </w:pPr>
  </w:style>
  <w:style w:type="character" w:customStyle="1" w:styleId="En-tteCar">
    <w:name w:val="En-tête Car"/>
    <w:basedOn w:val="Policepardfaut"/>
    <w:link w:val="En-tte"/>
    <w:uiPriority w:val="99"/>
    <w:rsid w:val="00411532"/>
  </w:style>
  <w:style w:type="character" w:customStyle="1" w:styleId="Titre5Car">
    <w:name w:val="Titre 5 Car"/>
    <w:basedOn w:val="Policepardfaut"/>
    <w:link w:val="Titre5"/>
    <w:uiPriority w:val="3"/>
    <w:semiHidden/>
    <w:rsid w:val="008D17FF"/>
    <w:rPr>
      <w:rFonts w:asciiTheme="majorHAnsi" w:eastAsiaTheme="majorEastAsia" w:hAnsiTheme="majorHAnsi" w:cstheme="majorBidi"/>
      <w:color w:val="B11A57" w:themeColor="accent1" w:themeShade="BF"/>
    </w:rPr>
  </w:style>
  <w:style w:type="character" w:customStyle="1" w:styleId="Titre6Car">
    <w:name w:val="Titre 6 Car"/>
    <w:basedOn w:val="Policepardfaut"/>
    <w:link w:val="Titre6"/>
    <w:uiPriority w:val="3"/>
    <w:semiHidden/>
    <w:rsid w:val="008D17FF"/>
    <w:rPr>
      <w:rFonts w:asciiTheme="majorHAnsi" w:eastAsiaTheme="majorEastAsia" w:hAnsiTheme="majorHAnsi" w:cstheme="majorBidi"/>
      <w:color w:val="751139" w:themeColor="accent1" w:themeShade="7F"/>
    </w:rPr>
  </w:style>
  <w:style w:type="character" w:customStyle="1" w:styleId="Titre7Car">
    <w:name w:val="Titre 7 Car"/>
    <w:basedOn w:val="Policepardfaut"/>
    <w:link w:val="Titre7"/>
    <w:uiPriority w:val="3"/>
    <w:semiHidden/>
    <w:rsid w:val="008D17FF"/>
    <w:rPr>
      <w:rFonts w:asciiTheme="majorHAnsi" w:eastAsiaTheme="majorEastAsia" w:hAnsiTheme="majorHAnsi" w:cstheme="majorBidi"/>
      <w:i/>
      <w:iCs/>
      <w:color w:val="751139" w:themeColor="accent1" w:themeShade="7F"/>
    </w:rPr>
  </w:style>
  <w:style w:type="character" w:customStyle="1" w:styleId="Titre8Car">
    <w:name w:val="Titre 8 Car"/>
    <w:basedOn w:val="Policepardfaut"/>
    <w:link w:val="Titre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Titre9Car">
    <w:name w:val="Titre 9 Car"/>
    <w:basedOn w:val="Policepardfaut"/>
    <w:link w:val="Titre9"/>
    <w:uiPriority w:val="3"/>
    <w:semiHidden/>
    <w:rsid w:val="008D17FF"/>
    <w:rPr>
      <w:rFonts w:asciiTheme="majorHAnsi" w:eastAsiaTheme="majorEastAsia" w:hAnsiTheme="majorHAnsi" w:cstheme="majorBidi"/>
      <w:i/>
      <w:iCs/>
      <w:color w:val="272727" w:themeColor="text1" w:themeTint="D8"/>
      <w:sz w:val="22"/>
      <w:szCs w:val="21"/>
    </w:rPr>
  </w:style>
  <w:style w:type="character" w:styleId="AcronymeHTML">
    <w:name w:val="HTML Acronym"/>
    <w:basedOn w:val="Policepardfaut"/>
    <w:uiPriority w:val="99"/>
    <w:semiHidden/>
    <w:unhideWhenUsed/>
    <w:rsid w:val="006E5B0F"/>
  </w:style>
  <w:style w:type="paragraph" w:styleId="AdresseHTML">
    <w:name w:val="HTML Address"/>
    <w:basedOn w:val="Normal"/>
    <w:link w:val="AdresseHTMLCar"/>
    <w:uiPriority w:val="99"/>
    <w:semiHidden/>
    <w:unhideWhenUsed/>
    <w:rsid w:val="006E5B0F"/>
    <w:pPr>
      <w:spacing w:after="0" w:line="240" w:lineRule="auto"/>
    </w:pPr>
    <w:rPr>
      <w:i/>
      <w:iCs/>
    </w:rPr>
  </w:style>
  <w:style w:type="character" w:customStyle="1" w:styleId="AdresseHTMLCar">
    <w:name w:val="Adresse HTML Car"/>
    <w:basedOn w:val="Policepardfaut"/>
    <w:link w:val="AdresseHTML"/>
    <w:uiPriority w:val="99"/>
    <w:semiHidden/>
    <w:rsid w:val="006E5B0F"/>
    <w:rPr>
      <w:i/>
      <w:iCs/>
    </w:rPr>
  </w:style>
  <w:style w:type="character" w:styleId="CitationHTML">
    <w:name w:val="HTML Cite"/>
    <w:basedOn w:val="Policepardfaut"/>
    <w:uiPriority w:val="99"/>
    <w:semiHidden/>
    <w:unhideWhenUsed/>
    <w:rsid w:val="006E5B0F"/>
    <w:rPr>
      <w:i/>
      <w:iCs/>
    </w:rPr>
  </w:style>
  <w:style w:type="character" w:styleId="CodeHTML">
    <w:name w:val="HTML Code"/>
    <w:basedOn w:val="Policepardfaut"/>
    <w:uiPriority w:val="99"/>
    <w:semiHidden/>
    <w:unhideWhenUsed/>
    <w:rsid w:val="006E5B0F"/>
    <w:rPr>
      <w:rFonts w:ascii="Consolas" w:hAnsi="Consolas"/>
      <w:sz w:val="22"/>
      <w:szCs w:val="20"/>
    </w:rPr>
  </w:style>
  <w:style w:type="character" w:styleId="DfinitionHTML">
    <w:name w:val="HTML Definition"/>
    <w:basedOn w:val="Policepardfaut"/>
    <w:uiPriority w:val="99"/>
    <w:semiHidden/>
    <w:unhideWhenUsed/>
    <w:rsid w:val="006E5B0F"/>
    <w:rPr>
      <w:i/>
      <w:iCs/>
    </w:rPr>
  </w:style>
  <w:style w:type="character" w:styleId="ClavierHTML">
    <w:name w:val="HTML Keyboard"/>
    <w:basedOn w:val="Policepardfaut"/>
    <w:uiPriority w:val="99"/>
    <w:semiHidden/>
    <w:unhideWhenUsed/>
    <w:rsid w:val="006E5B0F"/>
    <w:rPr>
      <w:rFonts w:ascii="Consolas" w:hAnsi="Consolas"/>
      <w:sz w:val="22"/>
      <w:szCs w:val="20"/>
    </w:rPr>
  </w:style>
  <w:style w:type="paragraph" w:styleId="PrformatHTML">
    <w:name w:val="HTML Preformatted"/>
    <w:basedOn w:val="Normal"/>
    <w:link w:val="PrformatHTMLCar"/>
    <w:uiPriority w:val="99"/>
    <w:semiHidden/>
    <w:unhideWhenUsed/>
    <w:rsid w:val="006E5B0F"/>
    <w:pPr>
      <w:spacing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6E5B0F"/>
    <w:rPr>
      <w:rFonts w:ascii="Consolas" w:hAnsi="Consolas"/>
      <w:sz w:val="22"/>
      <w:szCs w:val="20"/>
    </w:rPr>
  </w:style>
  <w:style w:type="character" w:styleId="ExempleHTML">
    <w:name w:val="HTML Sample"/>
    <w:basedOn w:val="Policepardfaut"/>
    <w:uiPriority w:val="99"/>
    <w:semiHidden/>
    <w:unhideWhenUsed/>
    <w:rsid w:val="006E5B0F"/>
    <w:rPr>
      <w:rFonts w:ascii="Consolas" w:hAnsi="Consolas"/>
      <w:sz w:val="24"/>
      <w:szCs w:val="24"/>
    </w:rPr>
  </w:style>
  <w:style w:type="character" w:styleId="MachinecrireHTML">
    <w:name w:val="HTML Typewriter"/>
    <w:basedOn w:val="Policepardfaut"/>
    <w:uiPriority w:val="99"/>
    <w:semiHidden/>
    <w:unhideWhenUsed/>
    <w:rsid w:val="006E5B0F"/>
    <w:rPr>
      <w:rFonts w:ascii="Consolas" w:hAnsi="Consolas"/>
      <w:sz w:val="22"/>
      <w:szCs w:val="20"/>
    </w:rPr>
  </w:style>
  <w:style w:type="character" w:styleId="VariableHTML">
    <w:name w:val="HTML Variable"/>
    <w:basedOn w:val="Policepardfaut"/>
    <w:uiPriority w:val="99"/>
    <w:semiHidden/>
    <w:unhideWhenUsed/>
    <w:rsid w:val="006E5B0F"/>
    <w:rPr>
      <w:i/>
      <w:iCs/>
    </w:rPr>
  </w:style>
  <w:style w:type="character" w:styleId="Lienhypertexte">
    <w:name w:val="Hyperlink"/>
    <w:basedOn w:val="Policepardfau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Titreindex">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171CDD"/>
    <w:rPr>
      <w:i/>
      <w:iCs/>
      <w:color w:val="B11A57" w:themeColor="accent1" w:themeShade="BF"/>
    </w:rPr>
  </w:style>
  <w:style w:type="paragraph" w:styleId="Citationintense">
    <w:name w:val="Intense Quote"/>
    <w:basedOn w:val="Normal"/>
    <w:next w:val="Normal"/>
    <w:link w:val="CitationintenseC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CitationintenseCar">
    <w:name w:val="Citation intense Car"/>
    <w:basedOn w:val="Policepardfaut"/>
    <w:link w:val="Citationintense"/>
    <w:uiPriority w:val="30"/>
    <w:semiHidden/>
    <w:rsid w:val="00171CDD"/>
    <w:rPr>
      <w:i/>
      <w:iCs/>
      <w:color w:val="B11A57" w:themeColor="accent1" w:themeShade="BF"/>
    </w:rPr>
  </w:style>
  <w:style w:type="character" w:styleId="Rfrenceintense">
    <w:name w:val="Intense Reference"/>
    <w:basedOn w:val="Policepardfaut"/>
    <w:uiPriority w:val="32"/>
    <w:semiHidden/>
    <w:unhideWhenUsed/>
    <w:qFormat/>
    <w:rsid w:val="00A97C88"/>
    <w:rPr>
      <w:b/>
      <w:bCs/>
      <w:caps w:val="0"/>
      <w:smallCaps/>
      <w:color w:val="77123A" w:themeColor="accent1" w:themeShade="80"/>
      <w:spacing w:val="5"/>
    </w:rPr>
  </w:style>
  <w:style w:type="table" w:styleId="Grilleclaire">
    <w:name w:val="Light Grid"/>
    <w:basedOn w:val="Tableau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Grilleclaire-Accent2">
    <w:name w:val="Light Grid Accent 2"/>
    <w:basedOn w:val="Tableau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Grilleclaire-Accent3">
    <w:name w:val="Light Grid Accent 3"/>
    <w:basedOn w:val="Tableau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Grilleclaire-Accent4">
    <w:name w:val="Light Grid Accent 4"/>
    <w:basedOn w:val="Tableau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Grilleclaire-Accent5">
    <w:name w:val="Light Grid Accent 5"/>
    <w:basedOn w:val="Tableau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Grilleclaire-Accent6">
    <w:name w:val="Light Grid Accent 6"/>
    <w:basedOn w:val="Tableau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steclaire">
    <w:name w:val="Light List"/>
    <w:basedOn w:val="Tableau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steclaire-Accent2">
    <w:name w:val="Light List Accent 2"/>
    <w:basedOn w:val="Tableau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steclaire-Accent3">
    <w:name w:val="Light List Accent 3"/>
    <w:basedOn w:val="Tableau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steclaire-Accent4">
    <w:name w:val="Light List Accent 4"/>
    <w:basedOn w:val="Tableau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steclaire-Accent5">
    <w:name w:val="Light List Accent 5"/>
    <w:basedOn w:val="Tableau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steclaire-Accent6">
    <w:name w:val="Light List Accent 6"/>
    <w:basedOn w:val="Tableau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Ombrageclair">
    <w:name w:val="Light Shading"/>
    <w:basedOn w:val="Tableau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Trameclaire-Accent2">
    <w:name w:val="Light Shading Accent 2"/>
    <w:basedOn w:val="Tableau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Trameclaire-Accent3">
    <w:name w:val="Light Shading Accent 3"/>
    <w:basedOn w:val="Tableau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Trameclaire-Accent4">
    <w:name w:val="Light Shading Accent 4"/>
    <w:basedOn w:val="Tableau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Trameclaire-Accent5">
    <w:name w:val="Light Shading Accent 5"/>
    <w:basedOn w:val="Tableau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Trameclaire-Accent6">
    <w:name w:val="Light Shading Accent 6"/>
    <w:basedOn w:val="Tableau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Numrodeligne">
    <w:name w:val="line number"/>
    <w:basedOn w:val="Policepardfaut"/>
    <w:uiPriority w:val="99"/>
    <w:semiHidden/>
    <w:unhideWhenUsed/>
    <w:rsid w:val="006E5B0F"/>
  </w:style>
  <w:style w:type="paragraph" w:styleId="Liste">
    <w:name w:val="List"/>
    <w:basedOn w:val="Normal"/>
    <w:uiPriority w:val="99"/>
    <w:semiHidden/>
    <w:unhideWhenUsed/>
    <w:rsid w:val="006E5B0F"/>
    <w:pPr>
      <w:ind w:left="360" w:hanging="360"/>
      <w:contextualSpacing/>
    </w:pPr>
  </w:style>
  <w:style w:type="paragraph" w:styleId="Liste2">
    <w:name w:val="List 2"/>
    <w:basedOn w:val="Normal"/>
    <w:uiPriority w:val="99"/>
    <w:semiHidden/>
    <w:unhideWhenUsed/>
    <w:rsid w:val="006E5B0F"/>
    <w:pPr>
      <w:ind w:left="720" w:hanging="360"/>
      <w:contextualSpacing/>
    </w:pPr>
  </w:style>
  <w:style w:type="paragraph" w:styleId="Liste3">
    <w:name w:val="List 3"/>
    <w:basedOn w:val="Normal"/>
    <w:uiPriority w:val="99"/>
    <w:semiHidden/>
    <w:unhideWhenUsed/>
    <w:rsid w:val="006E5B0F"/>
    <w:pPr>
      <w:ind w:left="1080" w:hanging="360"/>
      <w:contextualSpacing/>
    </w:pPr>
  </w:style>
  <w:style w:type="paragraph" w:styleId="Liste4">
    <w:name w:val="List 4"/>
    <w:basedOn w:val="Normal"/>
    <w:uiPriority w:val="99"/>
    <w:semiHidden/>
    <w:unhideWhenUsed/>
    <w:rsid w:val="006E5B0F"/>
    <w:pPr>
      <w:ind w:left="1440" w:hanging="360"/>
      <w:contextualSpacing/>
    </w:pPr>
  </w:style>
  <w:style w:type="paragraph" w:styleId="Liste5">
    <w:name w:val="List 5"/>
    <w:basedOn w:val="Normal"/>
    <w:uiPriority w:val="99"/>
    <w:semiHidden/>
    <w:unhideWhenUsed/>
    <w:rsid w:val="006E5B0F"/>
    <w:pPr>
      <w:ind w:left="1800" w:hanging="360"/>
      <w:contextualSpacing/>
    </w:pPr>
  </w:style>
  <w:style w:type="paragraph" w:styleId="Listepuces">
    <w:name w:val="List Bullet"/>
    <w:basedOn w:val="Normal"/>
    <w:uiPriority w:val="99"/>
    <w:semiHidden/>
    <w:unhideWhenUsed/>
    <w:rsid w:val="006E5B0F"/>
    <w:pPr>
      <w:numPr>
        <w:numId w:val="1"/>
      </w:numPr>
      <w:contextualSpacing/>
    </w:pPr>
  </w:style>
  <w:style w:type="paragraph" w:styleId="Listepuces2">
    <w:name w:val="List Bullet 2"/>
    <w:basedOn w:val="Normal"/>
    <w:uiPriority w:val="99"/>
    <w:semiHidden/>
    <w:unhideWhenUsed/>
    <w:rsid w:val="006E5B0F"/>
    <w:pPr>
      <w:numPr>
        <w:numId w:val="2"/>
      </w:numPr>
      <w:contextualSpacing/>
    </w:pPr>
  </w:style>
  <w:style w:type="paragraph" w:styleId="Listepuces3">
    <w:name w:val="List Bullet 3"/>
    <w:basedOn w:val="Normal"/>
    <w:uiPriority w:val="99"/>
    <w:semiHidden/>
    <w:unhideWhenUsed/>
    <w:rsid w:val="006E5B0F"/>
    <w:pPr>
      <w:numPr>
        <w:numId w:val="3"/>
      </w:numPr>
      <w:contextualSpacing/>
    </w:pPr>
  </w:style>
  <w:style w:type="paragraph" w:styleId="Listepuces4">
    <w:name w:val="List Bullet 4"/>
    <w:basedOn w:val="Normal"/>
    <w:uiPriority w:val="99"/>
    <w:semiHidden/>
    <w:unhideWhenUsed/>
    <w:rsid w:val="006E5B0F"/>
    <w:pPr>
      <w:numPr>
        <w:numId w:val="4"/>
      </w:numPr>
      <w:contextualSpacing/>
    </w:pPr>
  </w:style>
  <w:style w:type="paragraph" w:styleId="Listepuces5">
    <w:name w:val="List Bullet 5"/>
    <w:basedOn w:val="Normal"/>
    <w:uiPriority w:val="99"/>
    <w:semiHidden/>
    <w:unhideWhenUsed/>
    <w:rsid w:val="006E5B0F"/>
    <w:pPr>
      <w:numPr>
        <w:numId w:val="5"/>
      </w:numPr>
      <w:contextualSpacing/>
    </w:pPr>
  </w:style>
  <w:style w:type="paragraph" w:styleId="Listecontinue">
    <w:name w:val="List Continue"/>
    <w:basedOn w:val="Normal"/>
    <w:uiPriority w:val="99"/>
    <w:semiHidden/>
    <w:unhideWhenUsed/>
    <w:rsid w:val="006E5B0F"/>
    <w:pPr>
      <w:spacing w:after="120"/>
      <w:ind w:left="360"/>
      <w:contextualSpacing/>
    </w:pPr>
  </w:style>
  <w:style w:type="paragraph" w:styleId="Listecontinue2">
    <w:name w:val="List Continue 2"/>
    <w:basedOn w:val="Normal"/>
    <w:uiPriority w:val="99"/>
    <w:semiHidden/>
    <w:unhideWhenUsed/>
    <w:rsid w:val="006E5B0F"/>
    <w:pPr>
      <w:spacing w:after="120"/>
      <w:ind w:left="720"/>
      <w:contextualSpacing/>
    </w:pPr>
  </w:style>
  <w:style w:type="paragraph" w:styleId="Listecontinue3">
    <w:name w:val="List Continue 3"/>
    <w:basedOn w:val="Normal"/>
    <w:uiPriority w:val="99"/>
    <w:semiHidden/>
    <w:unhideWhenUsed/>
    <w:rsid w:val="006E5B0F"/>
    <w:pPr>
      <w:spacing w:after="120"/>
      <w:ind w:left="1080"/>
      <w:contextualSpacing/>
    </w:pPr>
  </w:style>
  <w:style w:type="paragraph" w:styleId="Listecontinue4">
    <w:name w:val="List Continue 4"/>
    <w:basedOn w:val="Normal"/>
    <w:uiPriority w:val="99"/>
    <w:semiHidden/>
    <w:unhideWhenUsed/>
    <w:rsid w:val="006E5B0F"/>
    <w:pPr>
      <w:spacing w:after="120"/>
      <w:ind w:left="1440"/>
      <w:contextualSpacing/>
    </w:pPr>
  </w:style>
  <w:style w:type="paragraph" w:styleId="Listecontinue5">
    <w:name w:val="List Continue 5"/>
    <w:basedOn w:val="Normal"/>
    <w:uiPriority w:val="99"/>
    <w:semiHidden/>
    <w:unhideWhenUsed/>
    <w:rsid w:val="006E5B0F"/>
    <w:pPr>
      <w:spacing w:after="120"/>
      <w:ind w:left="1800"/>
      <w:contextualSpacing/>
    </w:pPr>
  </w:style>
  <w:style w:type="paragraph" w:styleId="Listenumros">
    <w:name w:val="List Number"/>
    <w:basedOn w:val="Normal"/>
    <w:uiPriority w:val="99"/>
    <w:semiHidden/>
    <w:unhideWhenUsed/>
    <w:rsid w:val="006E5B0F"/>
    <w:pPr>
      <w:numPr>
        <w:numId w:val="6"/>
      </w:numPr>
      <w:contextualSpacing/>
    </w:pPr>
  </w:style>
  <w:style w:type="paragraph" w:styleId="Listenumros2">
    <w:name w:val="List Number 2"/>
    <w:basedOn w:val="Normal"/>
    <w:uiPriority w:val="99"/>
    <w:semiHidden/>
    <w:unhideWhenUsed/>
    <w:rsid w:val="006E5B0F"/>
    <w:pPr>
      <w:numPr>
        <w:numId w:val="7"/>
      </w:numPr>
      <w:contextualSpacing/>
    </w:pPr>
  </w:style>
  <w:style w:type="paragraph" w:styleId="Listenumros3">
    <w:name w:val="List Number 3"/>
    <w:basedOn w:val="Normal"/>
    <w:uiPriority w:val="99"/>
    <w:semiHidden/>
    <w:unhideWhenUsed/>
    <w:rsid w:val="006E5B0F"/>
    <w:pPr>
      <w:numPr>
        <w:numId w:val="8"/>
      </w:numPr>
      <w:contextualSpacing/>
    </w:pPr>
  </w:style>
  <w:style w:type="paragraph" w:styleId="Listenumros4">
    <w:name w:val="List Number 4"/>
    <w:basedOn w:val="Normal"/>
    <w:uiPriority w:val="99"/>
    <w:semiHidden/>
    <w:unhideWhenUsed/>
    <w:rsid w:val="006E5B0F"/>
    <w:pPr>
      <w:numPr>
        <w:numId w:val="9"/>
      </w:numPr>
      <w:contextualSpacing/>
    </w:pPr>
  </w:style>
  <w:style w:type="paragraph" w:styleId="Listenumros5">
    <w:name w:val="List Number 5"/>
    <w:basedOn w:val="Normal"/>
    <w:uiPriority w:val="99"/>
    <w:semiHidden/>
    <w:unhideWhenUsed/>
    <w:rsid w:val="006E5B0F"/>
    <w:pPr>
      <w:numPr>
        <w:numId w:val="10"/>
      </w:numPr>
      <w:contextualSpacing/>
    </w:pPr>
  </w:style>
  <w:style w:type="paragraph" w:styleId="Paragraphedeliste">
    <w:name w:val="List Paragraph"/>
    <w:basedOn w:val="Normal"/>
    <w:uiPriority w:val="34"/>
    <w:unhideWhenUsed/>
    <w:qFormat/>
    <w:rsid w:val="006E5B0F"/>
    <w:pPr>
      <w:ind w:left="720"/>
      <w:contextualSpacing/>
    </w:pPr>
  </w:style>
  <w:style w:type="table" w:styleId="TableauListe1Clair">
    <w:name w:val="List Table 1 Light"/>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Liste1Clair-Accentuation2">
    <w:name w:val="List Table 1 Light Accent 2"/>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Liste1Clair-Accentuation3">
    <w:name w:val="List Table 1 Light Accent 3"/>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Liste1Clair-Accentuation4">
    <w:name w:val="List Table 1 Light Accent 4"/>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Liste1Clair-Accentuation5">
    <w:name w:val="List Table 1 Light Accent 5"/>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Liste1Clair-Accentuation6">
    <w:name w:val="List Table 1 Light Accent 6"/>
    <w:basedOn w:val="Tableau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Liste2">
    <w:name w:val="List Table 2"/>
    <w:basedOn w:val="Tableau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Liste2-Accentuation2">
    <w:name w:val="List Table 2 Accent 2"/>
    <w:basedOn w:val="Tableau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Liste2-Accentuation3">
    <w:name w:val="List Table 2 Accent 3"/>
    <w:basedOn w:val="Tableau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Liste2-Accentuation4">
    <w:name w:val="List Table 2 Accent 4"/>
    <w:basedOn w:val="Tableau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Liste2-Accentuation5">
    <w:name w:val="List Table 2 Accent 5"/>
    <w:basedOn w:val="Tableau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Liste2-Accentuation6">
    <w:name w:val="List Table 2 Accent 6"/>
    <w:basedOn w:val="Tableau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Liste3">
    <w:name w:val="List Table 3"/>
    <w:basedOn w:val="Tableau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TableauListe3-Accentuation2">
    <w:name w:val="List Table 3 Accent 2"/>
    <w:basedOn w:val="Tableau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TableauListe3-Accentuation3">
    <w:name w:val="List Table 3 Accent 3"/>
    <w:basedOn w:val="Tableau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TableauListe3-Accentuation4">
    <w:name w:val="List Table 3 Accent 4"/>
    <w:basedOn w:val="Tableau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TableauListe3-Accentuation5">
    <w:name w:val="List Table 3 Accent 5"/>
    <w:basedOn w:val="Tableau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TableauListe3-Accentuation6">
    <w:name w:val="List Table 3 Accent 6"/>
    <w:basedOn w:val="Tableau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TableauListe4">
    <w:name w:val="List Table 4"/>
    <w:basedOn w:val="Tableau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Liste4-Accentuation2">
    <w:name w:val="List Table 4 Accent 2"/>
    <w:basedOn w:val="Tableau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Liste4-Accentuation3">
    <w:name w:val="List Table 4 Accent 3"/>
    <w:basedOn w:val="Tableau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Liste4-Accentuation4">
    <w:name w:val="List Table 4 Accent 4"/>
    <w:basedOn w:val="Tableau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Liste4-Accentuation5">
    <w:name w:val="List Table 4 Accent 5"/>
    <w:basedOn w:val="Tableau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Liste4-Accentuation6">
    <w:name w:val="List Table 4 Accent 6"/>
    <w:basedOn w:val="Tableau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Liste5Fonc">
    <w:name w:val="List Table 5 Dark"/>
    <w:basedOn w:val="Tableau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leauListe6Couleur-Accentuation2">
    <w:name w:val="List Table 6 Colorful Accent 2"/>
    <w:basedOn w:val="Tableau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leauListe6Couleur-Accentuation3">
    <w:name w:val="List Table 6 Colorful Accent 3"/>
    <w:basedOn w:val="Tableau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leauListe6Couleur-Accentuation4">
    <w:name w:val="List Table 6 Colorful Accent 4"/>
    <w:basedOn w:val="Tableau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leauListe6Couleur-Accentuation5">
    <w:name w:val="List Table 6 Colorful Accent 5"/>
    <w:basedOn w:val="Tableau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leauListe6Couleur-Accentuation6">
    <w:name w:val="List Table 6 Colorful Accent 6"/>
    <w:basedOn w:val="Tableau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leauListe7Couleur">
    <w:name w:val="List Table 7 Colorful"/>
    <w:basedOn w:val="Tableau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edemacroCar">
    <w:name w:val="Texte de macro Car"/>
    <w:basedOn w:val="Policepardfaut"/>
    <w:link w:val="Textedemacro"/>
    <w:uiPriority w:val="99"/>
    <w:semiHidden/>
    <w:rsid w:val="006E5B0F"/>
    <w:rPr>
      <w:rFonts w:ascii="Consolas" w:hAnsi="Consolas"/>
      <w:sz w:val="22"/>
      <w:szCs w:val="20"/>
    </w:rPr>
  </w:style>
  <w:style w:type="table" w:styleId="Grillemoyenne1">
    <w:name w:val="Medium Grid 1"/>
    <w:basedOn w:val="Tableau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Grillemoyenne1-Accent2">
    <w:name w:val="Medium Grid 1 Accent 2"/>
    <w:basedOn w:val="Tableau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Grillemoyenne1-Accent3">
    <w:name w:val="Medium Grid 1 Accent 3"/>
    <w:basedOn w:val="Tableau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Grillemoyenne1-Accent4">
    <w:name w:val="Medium Grid 1 Accent 4"/>
    <w:basedOn w:val="Tableau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Grillemoyenne1-Accent5">
    <w:name w:val="Medium Grid 1 Accent 5"/>
    <w:basedOn w:val="Tableau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Grillemoyenne1-Accent6">
    <w:name w:val="Medium Grid 1 Accent 6"/>
    <w:basedOn w:val="Tableau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Grillemoyenne2">
    <w:name w:val="Medium Grid 2"/>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Grillemoyenne3-Accent2">
    <w:name w:val="Medium Grid 3 Accent 2"/>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Grillemoyenne3-Accent3">
    <w:name w:val="Medium Grid 3 Accent 3"/>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Grillemoyenne3-Accent4">
    <w:name w:val="Medium Grid 3 Accent 4"/>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Grillemoyenne3-Accent5">
    <w:name w:val="Medium Grid 3 Accent 5"/>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Grillemoyenne3-Accent6">
    <w:name w:val="Medium Grid 3 Accent 6"/>
    <w:basedOn w:val="Tableau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Listemoyenne1">
    <w:name w:val="Medium List 1"/>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Listemoyenne1-Accent2">
    <w:name w:val="Medium List 1 Accent 2"/>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Listemoyenne1-Accent3">
    <w:name w:val="Medium List 1 Accent 3"/>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Listemoyenne1-Accent4">
    <w:name w:val="Medium List 1 Accent 4"/>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Listemoyenne1-Accent5">
    <w:name w:val="Medium List 1 Accent 5"/>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Listemoyenne1-Accent6">
    <w:name w:val="Medium List 1 Accent 6"/>
    <w:basedOn w:val="Tableau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Listemoyenne2">
    <w:name w:val="Medium List 2"/>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Retraitnormal">
    <w:name w:val="Normal Indent"/>
    <w:basedOn w:val="Normal"/>
    <w:uiPriority w:val="99"/>
    <w:semiHidden/>
    <w:unhideWhenUsed/>
    <w:rsid w:val="006E5B0F"/>
    <w:pPr>
      <w:ind w:left="720"/>
    </w:pPr>
  </w:style>
  <w:style w:type="paragraph" w:styleId="Titredenote">
    <w:name w:val="Note Heading"/>
    <w:basedOn w:val="Normal"/>
    <w:next w:val="Normal"/>
    <w:link w:val="TitredenoteCar"/>
    <w:uiPriority w:val="99"/>
    <w:semiHidden/>
    <w:unhideWhenUsed/>
    <w:rsid w:val="006E5B0F"/>
    <w:pPr>
      <w:spacing w:after="0" w:line="240" w:lineRule="auto"/>
    </w:pPr>
  </w:style>
  <w:style w:type="character" w:customStyle="1" w:styleId="TitredenoteCar">
    <w:name w:val="Titre de note Car"/>
    <w:basedOn w:val="Policepardfaut"/>
    <w:link w:val="Titredenote"/>
    <w:uiPriority w:val="99"/>
    <w:semiHidden/>
    <w:rsid w:val="006E5B0F"/>
  </w:style>
  <w:style w:type="character" w:styleId="Numrodepage">
    <w:name w:val="page number"/>
    <w:basedOn w:val="Policepardfaut"/>
    <w:uiPriority w:val="99"/>
    <w:semiHidden/>
    <w:unhideWhenUsed/>
    <w:rsid w:val="006E5B0F"/>
  </w:style>
  <w:style w:type="table" w:styleId="Tableausimple1">
    <w:name w:val="Plain Table 1"/>
    <w:basedOn w:val="Tableau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E5B0F"/>
    <w:pPr>
      <w:spacing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6E5B0F"/>
    <w:rPr>
      <w:rFonts w:ascii="Consolas" w:hAnsi="Consolas"/>
      <w:sz w:val="22"/>
      <w:szCs w:val="21"/>
    </w:rPr>
  </w:style>
  <w:style w:type="paragraph" w:styleId="Citation">
    <w:name w:val="Quote"/>
    <w:basedOn w:val="Normal"/>
    <w:next w:val="Normal"/>
    <w:link w:val="CitationCar"/>
    <w:uiPriority w:val="29"/>
    <w:semiHidden/>
    <w:unhideWhenUsed/>
    <w:qFormat/>
    <w:rsid w:val="006E5B0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6E5B0F"/>
    <w:rPr>
      <w:i/>
      <w:iCs/>
      <w:color w:val="404040" w:themeColor="text1" w:themeTint="BF"/>
    </w:rPr>
  </w:style>
  <w:style w:type="paragraph" w:styleId="Salutations">
    <w:name w:val="Salutation"/>
    <w:basedOn w:val="Normal"/>
    <w:next w:val="Normal"/>
    <w:link w:val="SalutationsCar"/>
    <w:uiPriority w:val="99"/>
    <w:semiHidden/>
    <w:unhideWhenUsed/>
    <w:rsid w:val="006E5B0F"/>
  </w:style>
  <w:style w:type="character" w:customStyle="1" w:styleId="SalutationsCar">
    <w:name w:val="Salutations Car"/>
    <w:basedOn w:val="Policepardfaut"/>
    <w:link w:val="Salutations"/>
    <w:uiPriority w:val="99"/>
    <w:semiHidden/>
    <w:rsid w:val="006E5B0F"/>
  </w:style>
  <w:style w:type="paragraph" w:styleId="Signature">
    <w:name w:val="Signature"/>
    <w:basedOn w:val="Normal"/>
    <w:link w:val="SignatureCar"/>
    <w:uiPriority w:val="99"/>
    <w:semiHidden/>
    <w:unhideWhenUsed/>
    <w:rsid w:val="006E5B0F"/>
    <w:pPr>
      <w:spacing w:after="0" w:line="240" w:lineRule="auto"/>
      <w:ind w:left="4320"/>
    </w:pPr>
  </w:style>
  <w:style w:type="character" w:customStyle="1" w:styleId="SignatureCar">
    <w:name w:val="Signature Car"/>
    <w:basedOn w:val="Policepardfaut"/>
    <w:link w:val="Signature"/>
    <w:uiPriority w:val="99"/>
    <w:semiHidden/>
    <w:rsid w:val="006E5B0F"/>
  </w:style>
  <w:style w:type="character" w:styleId="lev">
    <w:name w:val="Strong"/>
    <w:basedOn w:val="Policepardfaut"/>
    <w:uiPriority w:val="22"/>
    <w:semiHidden/>
    <w:unhideWhenUsed/>
    <w:qFormat/>
    <w:rsid w:val="006E5B0F"/>
    <w:rPr>
      <w:b/>
      <w:bCs/>
    </w:rPr>
  </w:style>
  <w:style w:type="character" w:styleId="Accentuationlgre">
    <w:name w:val="Subtle Emphasis"/>
    <w:basedOn w:val="Policepardfaut"/>
    <w:uiPriority w:val="19"/>
    <w:semiHidden/>
    <w:unhideWhenUsed/>
    <w:qFormat/>
    <w:rsid w:val="006E5B0F"/>
    <w:rPr>
      <w:i/>
      <w:iCs/>
      <w:color w:val="404040" w:themeColor="text1" w:themeTint="BF"/>
    </w:rPr>
  </w:style>
  <w:style w:type="character" w:styleId="Rfrencelgre">
    <w:name w:val="Subtle Reference"/>
    <w:basedOn w:val="Policepardfaut"/>
    <w:uiPriority w:val="31"/>
    <w:semiHidden/>
    <w:unhideWhenUsed/>
    <w:qFormat/>
    <w:rsid w:val="006E5B0F"/>
    <w:rPr>
      <w:smallCaps/>
      <w:color w:val="5A5A5A" w:themeColor="text1" w:themeTint="A5"/>
    </w:rPr>
  </w:style>
  <w:style w:type="table" w:styleId="Effetsdetableau3D1">
    <w:name w:val="Table 3D effects 1"/>
    <w:basedOn w:val="Tableau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E5B0F"/>
    <w:pPr>
      <w:spacing w:after="0"/>
      <w:ind w:left="240" w:hanging="240"/>
    </w:pPr>
  </w:style>
  <w:style w:type="paragraph" w:styleId="Tabledesillustrations">
    <w:name w:val="table of figures"/>
    <w:basedOn w:val="Normal"/>
    <w:next w:val="Normal"/>
    <w:uiPriority w:val="99"/>
    <w:semiHidden/>
    <w:unhideWhenUsed/>
    <w:rsid w:val="006E5B0F"/>
    <w:pPr>
      <w:spacing w:after="0"/>
    </w:pPr>
  </w:style>
  <w:style w:type="table" w:styleId="Tableauprofessionnel">
    <w:name w:val="Table Professional"/>
    <w:basedOn w:val="Tableau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6E5B0F"/>
    <w:pPr>
      <w:spacing w:after="100"/>
    </w:pPr>
  </w:style>
  <w:style w:type="paragraph" w:styleId="TM2">
    <w:name w:val="toc 2"/>
    <w:basedOn w:val="Normal"/>
    <w:next w:val="Normal"/>
    <w:autoRedefine/>
    <w:uiPriority w:val="39"/>
    <w:semiHidden/>
    <w:unhideWhenUsed/>
    <w:rsid w:val="006E5B0F"/>
    <w:pPr>
      <w:spacing w:after="100"/>
      <w:ind w:left="240"/>
    </w:pPr>
  </w:style>
  <w:style w:type="paragraph" w:styleId="TM3">
    <w:name w:val="toc 3"/>
    <w:basedOn w:val="Normal"/>
    <w:next w:val="Normal"/>
    <w:autoRedefine/>
    <w:uiPriority w:val="39"/>
    <w:semiHidden/>
    <w:unhideWhenUsed/>
    <w:rsid w:val="006E5B0F"/>
    <w:pPr>
      <w:spacing w:after="100"/>
      <w:ind w:left="480"/>
    </w:pPr>
  </w:style>
  <w:style w:type="paragraph" w:styleId="TM4">
    <w:name w:val="toc 4"/>
    <w:basedOn w:val="Normal"/>
    <w:next w:val="Normal"/>
    <w:autoRedefine/>
    <w:uiPriority w:val="39"/>
    <w:semiHidden/>
    <w:unhideWhenUsed/>
    <w:rsid w:val="006E5B0F"/>
    <w:pPr>
      <w:spacing w:after="100"/>
      <w:ind w:left="720"/>
    </w:pPr>
  </w:style>
  <w:style w:type="paragraph" w:styleId="TM5">
    <w:name w:val="toc 5"/>
    <w:basedOn w:val="Normal"/>
    <w:next w:val="Normal"/>
    <w:autoRedefine/>
    <w:uiPriority w:val="39"/>
    <w:semiHidden/>
    <w:unhideWhenUsed/>
    <w:rsid w:val="006E5B0F"/>
    <w:pPr>
      <w:spacing w:after="100"/>
      <w:ind w:left="960"/>
    </w:pPr>
  </w:style>
  <w:style w:type="paragraph" w:styleId="TM6">
    <w:name w:val="toc 6"/>
    <w:basedOn w:val="Normal"/>
    <w:next w:val="Normal"/>
    <w:autoRedefine/>
    <w:uiPriority w:val="39"/>
    <w:semiHidden/>
    <w:unhideWhenUsed/>
    <w:rsid w:val="006E5B0F"/>
    <w:pPr>
      <w:spacing w:after="100"/>
      <w:ind w:left="1200"/>
    </w:pPr>
  </w:style>
  <w:style w:type="paragraph" w:styleId="TM7">
    <w:name w:val="toc 7"/>
    <w:basedOn w:val="Normal"/>
    <w:next w:val="Normal"/>
    <w:autoRedefine/>
    <w:uiPriority w:val="39"/>
    <w:semiHidden/>
    <w:unhideWhenUsed/>
    <w:rsid w:val="006E5B0F"/>
    <w:pPr>
      <w:spacing w:after="100"/>
      <w:ind w:left="1440"/>
    </w:pPr>
  </w:style>
  <w:style w:type="paragraph" w:styleId="TM8">
    <w:name w:val="toc 8"/>
    <w:basedOn w:val="Normal"/>
    <w:next w:val="Normal"/>
    <w:autoRedefine/>
    <w:uiPriority w:val="39"/>
    <w:semiHidden/>
    <w:unhideWhenUsed/>
    <w:rsid w:val="006E5B0F"/>
    <w:pPr>
      <w:spacing w:after="100"/>
      <w:ind w:left="1680"/>
    </w:pPr>
  </w:style>
  <w:style w:type="paragraph" w:styleId="TM9">
    <w:name w:val="toc 9"/>
    <w:basedOn w:val="Normal"/>
    <w:next w:val="Normal"/>
    <w:autoRedefine/>
    <w:uiPriority w:val="39"/>
    <w:semiHidden/>
    <w:unhideWhenUsed/>
    <w:rsid w:val="006E5B0F"/>
    <w:pPr>
      <w:spacing w:after="100"/>
      <w:ind w:left="1920"/>
    </w:pPr>
  </w:style>
  <w:style w:type="paragraph" w:styleId="En-ttedetabledesmatires">
    <w:name w:val="TOC Heading"/>
    <w:basedOn w:val="Titre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customStyle="1" w:styleId="Mentionnonrsolue1">
    <w:name w:val="Mention non résolue1"/>
    <w:basedOn w:val="Policepardfaut"/>
    <w:uiPriority w:val="99"/>
    <w:semiHidden/>
    <w:unhideWhenUsed/>
    <w:rsid w:val="007A7809"/>
    <w:rPr>
      <w:color w:val="605E5C"/>
      <w:shd w:val="clear" w:color="auto" w:fill="E1DFDD"/>
    </w:rPr>
  </w:style>
  <w:style w:type="character" w:customStyle="1" w:styleId="SansinterligneCar">
    <w:name w:val="Sans interligne Car"/>
    <w:basedOn w:val="Policepardfaut"/>
    <w:link w:val="Sansinterligne"/>
    <w:uiPriority w:val="1"/>
    <w:rsid w:val="005C3270"/>
  </w:style>
  <w:style w:type="paragraph" w:styleId="Rvision">
    <w:name w:val="Revision"/>
    <w:hidden/>
    <w:uiPriority w:val="99"/>
    <w:semiHidden/>
    <w:rsid w:val="00270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503102">
      <w:bodyDiv w:val="1"/>
      <w:marLeft w:val="0"/>
      <w:marRight w:val="0"/>
      <w:marTop w:val="0"/>
      <w:marBottom w:val="0"/>
      <w:divBdr>
        <w:top w:val="none" w:sz="0" w:space="0" w:color="auto"/>
        <w:left w:val="none" w:sz="0" w:space="0" w:color="auto"/>
        <w:bottom w:val="none" w:sz="0" w:space="0" w:color="auto"/>
        <w:right w:val="none" w:sz="0" w:space="0" w:color="auto"/>
      </w:divBdr>
      <w:divsChild>
        <w:div w:id="14892501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U\AppData\Local\Microsoft\Office\16.0\DTS\fr-FR%7b21C62245-193E-473F-8734-8E95EE543C3F%7d\%7b522D8FE9-E2A4-4205-A2AB-4493CA853A9B%7dtf03988562.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032914-3A44-435E-BC40-DC0CD6B381D2}" type="doc">
      <dgm:prSet loTypeId="urn:microsoft.com/office/officeart/2009/3/layout/SubStepProcess" loCatId="process" qsTypeId="urn:microsoft.com/office/officeart/2005/8/quickstyle/simple1" qsCatId="simple" csTypeId="urn:microsoft.com/office/officeart/2005/8/colors/accent2_1" csCatId="accent2" phldr="1"/>
      <dgm:spPr/>
      <dgm:t>
        <a:bodyPr/>
        <a:lstStyle/>
        <a:p>
          <a:endParaRPr lang="fr-FR"/>
        </a:p>
      </dgm:t>
    </dgm:pt>
    <dgm:pt modelId="{A9457417-3454-4774-90B5-AF53F6E30B7C}">
      <dgm:prSet phldrT="[Texte]">
        <dgm:style>
          <a:lnRef idx="2">
            <a:schemeClr val="accent1"/>
          </a:lnRef>
          <a:fillRef idx="1">
            <a:schemeClr val="lt1"/>
          </a:fillRef>
          <a:effectRef idx="0">
            <a:schemeClr val="accent1"/>
          </a:effectRef>
          <a:fontRef idx="minor">
            <a:schemeClr val="dk1"/>
          </a:fontRef>
        </dgm:style>
      </dgm:prSet>
      <dgm:spPr/>
      <dgm:t>
        <a:bodyPr/>
        <a:lstStyle/>
        <a:p>
          <a:r>
            <a:rPr lang="fr-FR"/>
            <a:t>Pilotage des certifications professionnelles</a:t>
          </a:r>
        </a:p>
      </dgm:t>
    </dgm:pt>
    <dgm:pt modelId="{EB41C613-7C00-4802-AE7E-6F2C90AC3EF2}" type="parTrans" cxnId="{DC19CA26-FE37-4847-BAB6-B2CE3F951CC9}">
      <dgm:prSet/>
      <dgm:spPr/>
      <dgm:t>
        <a:bodyPr/>
        <a:lstStyle/>
        <a:p>
          <a:endParaRPr lang="fr-FR"/>
        </a:p>
      </dgm:t>
    </dgm:pt>
    <dgm:pt modelId="{6C29EBED-5B0D-4AF2-9111-8A5A613BC145}" type="sibTrans" cxnId="{DC19CA26-FE37-4847-BAB6-B2CE3F951CC9}">
      <dgm:prSet/>
      <dgm:spPr/>
      <dgm:t>
        <a:bodyPr/>
        <a:lstStyle/>
        <a:p>
          <a:endParaRPr lang="fr-FR"/>
        </a:p>
      </dgm:t>
    </dgm:pt>
    <dgm:pt modelId="{2BB8C8BD-A4A7-43B3-8B4D-C7C82E452B68}">
      <dgm:prSet>
        <dgm:style>
          <a:lnRef idx="2">
            <a:schemeClr val="accent1"/>
          </a:lnRef>
          <a:fillRef idx="1">
            <a:schemeClr val="lt1"/>
          </a:fillRef>
          <a:effectRef idx="0">
            <a:schemeClr val="accent1"/>
          </a:effectRef>
          <a:fontRef idx="minor">
            <a:schemeClr val="dk1"/>
          </a:fontRef>
        </dgm:style>
      </dgm:prSet>
      <dgm:spPr/>
      <dgm:t>
        <a:bodyPr/>
        <a:lstStyle/>
        <a:p>
          <a:r>
            <a:rPr lang="fr-FR"/>
            <a:t>Parrainage des projets de certifications portés par des tiers</a:t>
          </a:r>
        </a:p>
      </dgm:t>
    </dgm:pt>
    <dgm:pt modelId="{68CE15B1-40CD-4B96-9F0E-4118D57FBB18}" type="parTrans" cxnId="{0CAF801A-09C4-437D-85B2-FFFF24CBC7DB}">
      <dgm:prSet/>
      <dgm:spPr/>
      <dgm:t>
        <a:bodyPr/>
        <a:lstStyle/>
        <a:p>
          <a:endParaRPr lang="fr-FR"/>
        </a:p>
      </dgm:t>
    </dgm:pt>
    <dgm:pt modelId="{7E065CF3-8176-4929-9391-FC8114A0CE43}" type="sibTrans" cxnId="{0CAF801A-09C4-437D-85B2-FFFF24CBC7DB}">
      <dgm:prSet/>
      <dgm:spPr/>
      <dgm:t>
        <a:bodyPr/>
        <a:lstStyle/>
        <a:p>
          <a:endParaRPr lang="fr-FR"/>
        </a:p>
      </dgm:t>
    </dgm:pt>
    <dgm:pt modelId="{3F0931B7-B015-488F-8C32-C9BEFE0CDCDD}">
      <dgm:prSet>
        <dgm:style>
          <a:lnRef idx="2">
            <a:schemeClr val="accent1"/>
          </a:lnRef>
          <a:fillRef idx="1">
            <a:schemeClr val="lt1"/>
          </a:fillRef>
          <a:effectRef idx="0">
            <a:schemeClr val="accent1"/>
          </a:effectRef>
          <a:fontRef idx="minor">
            <a:schemeClr val="dk1"/>
          </a:fontRef>
        </dgm:style>
      </dgm:prSet>
      <dgm:spPr/>
      <dgm:t>
        <a:bodyPr/>
        <a:lstStyle/>
        <a:p>
          <a:r>
            <a:rPr lang="fr-FR"/>
            <a:t>Priorisation des certifications professionnelles soutenues par des financements</a:t>
          </a:r>
        </a:p>
      </dgm:t>
    </dgm:pt>
    <dgm:pt modelId="{0383A3A8-A032-4FFE-AE6C-234604FC2DBC}" type="parTrans" cxnId="{42476FFA-9B44-4F4F-9526-74FB29054159}">
      <dgm:prSet/>
      <dgm:spPr/>
      <dgm:t>
        <a:bodyPr/>
        <a:lstStyle/>
        <a:p>
          <a:endParaRPr lang="fr-FR"/>
        </a:p>
      </dgm:t>
    </dgm:pt>
    <dgm:pt modelId="{7852442B-A82F-4267-B11E-AE6A2323C4CE}" type="sibTrans" cxnId="{42476FFA-9B44-4F4F-9526-74FB29054159}">
      <dgm:prSet/>
      <dgm:spPr/>
      <dgm:t>
        <a:bodyPr/>
        <a:lstStyle/>
        <a:p>
          <a:endParaRPr lang="fr-FR"/>
        </a:p>
      </dgm:t>
    </dgm:pt>
    <dgm:pt modelId="{55B98956-E2DB-4E3E-AB86-391479B7BCF5}">
      <dgm:prSet>
        <dgm:style>
          <a:lnRef idx="2">
            <a:schemeClr val="accent1"/>
          </a:lnRef>
          <a:fillRef idx="1">
            <a:schemeClr val="lt1"/>
          </a:fillRef>
          <a:effectRef idx="0">
            <a:schemeClr val="accent1"/>
          </a:effectRef>
          <a:fontRef idx="minor">
            <a:schemeClr val="dk1"/>
          </a:fontRef>
        </dgm:style>
      </dgm:prSet>
      <dgm:spPr/>
      <dgm:t>
        <a:bodyPr/>
        <a:lstStyle/>
        <a:p>
          <a:r>
            <a:rPr lang="fr-FR"/>
            <a:t>Veille sectorielle certification professionnelle</a:t>
          </a:r>
        </a:p>
      </dgm:t>
    </dgm:pt>
    <dgm:pt modelId="{07BC2231-5263-427D-ACDF-A673DAD918AC}" type="parTrans" cxnId="{62CECD55-E364-48F6-9F61-306C12019939}">
      <dgm:prSet/>
      <dgm:spPr/>
      <dgm:t>
        <a:bodyPr/>
        <a:lstStyle/>
        <a:p>
          <a:endParaRPr lang="fr-FR"/>
        </a:p>
      </dgm:t>
    </dgm:pt>
    <dgm:pt modelId="{C0B6199F-6E44-47B0-BA9E-654B0C050480}" type="sibTrans" cxnId="{62CECD55-E364-48F6-9F61-306C12019939}">
      <dgm:prSet/>
      <dgm:spPr/>
      <dgm:t>
        <a:bodyPr/>
        <a:lstStyle/>
        <a:p>
          <a:endParaRPr lang="fr-FR"/>
        </a:p>
      </dgm:t>
    </dgm:pt>
    <dgm:pt modelId="{CD34C1BA-E194-47BA-B45C-8FBF2FFBA165}">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FR" sz="1800"/>
            <a:t>* </a:t>
          </a:r>
          <a:r>
            <a:rPr lang="fr-FR" sz="1600"/>
            <a:t>Missions de la commission de certification de la CPNE-FP  </a:t>
          </a:r>
          <a:endParaRPr lang="fr-FR" sz="1800"/>
        </a:p>
      </dgm:t>
    </dgm:pt>
    <dgm:pt modelId="{FAA59022-F950-458C-BB6B-B328F2C96C0F}" type="sibTrans" cxnId="{71EED272-F890-491A-A9B1-562510E7DBC0}">
      <dgm:prSet/>
      <dgm:spPr/>
      <dgm:t>
        <a:bodyPr/>
        <a:lstStyle/>
        <a:p>
          <a:endParaRPr lang="fr-FR"/>
        </a:p>
      </dgm:t>
    </dgm:pt>
    <dgm:pt modelId="{2B3DDBCD-38F6-45CE-950B-FB6867296E66}" type="parTrans" cxnId="{71EED272-F890-491A-A9B1-562510E7DBC0}">
      <dgm:prSet/>
      <dgm:spPr/>
      <dgm:t>
        <a:bodyPr/>
        <a:lstStyle/>
        <a:p>
          <a:endParaRPr lang="fr-FR"/>
        </a:p>
      </dgm:t>
    </dgm:pt>
    <dgm:pt modelId="{19A2694D-B05D-433F-8F53-6657F8E767A9}" type="pres">
      <dgm:prSet presAssocID="{8C032914-3A44-435E-BC40-DC0CD6B381D2}" presName="Name0" presStyleCnt="0">
        <dgm:presLayoutVars>
          <dgm:chMax val="7"/>
          <dgm:dir/>
          <dgm:animOne val="branch"/>
        </dgm:presLayoutVars>
      </dgm:prSet>
      <dgm:spPr/>
    </dgm:pt>
    <dgm:pt modelId="{CE79B71C-8076-4130-83EA-A617326313CB}" type="pres">
      <dgm:prSet presAssocID="{CD34C1BA-E194-47BA-B45C-8FBF2FFBA165}" presName="parTx1" presStyleLbl="node1" presStyleIdx="0" presStyleCnt="1" custScaleX="88414" custScaleY="78398" custLinFactNeighborX="-30621"/>
      <dgm:spPr/>
    </dgm:pt>
    <dgm:pt modelId="{0A0D1C4B-D8F2-4E04-9047-887F15043026}" type="pres">
      <dgm:prSet presAssocID="{CD34C1BA-E194-47BA-B45C-8FBF2FFBA165}" presName="spPre1" presStyleCnt="0"/>
      <dgm:spPr/>
    </dgm:pt>
    <dgm:pt modelId="{2682E828-EEBD-4408-B3B6-B3CF2FC18510}" type="pres">
      <dgm:prSet presAssocID="{CD34C1BA-E194-47BA-B45C-8FBF2FFBA165}" presName="chLin1" presStyleCnt="0"/>
      <dgm:spPr/>
    </dgm:pt>
    <dgm:pt modelId="{B79B0185-05D6-4069-AAFA-91E55B7533B8}" type="pres">
      <dgm:prSet presAssocID="{EB41C613-7C00-4802-AE7E-6F2C90AC3EF2}" presName="Name11" presStyleLbl="parChTrans1D1" presStyleIdx="0" presStyleCnt="8"/>
      <dgm:spPr/>
    </dgm:pt>
    <dgm:pt modelId="{9E0661A7-16F3-47CC-9F91-8791758F1653}" type="pres">
      <dgm:prSet presAssocID="{A9457417-3454-4774-90B5-AF53F6E30B7C}" presName="txAndLines1" presStyleCnt="0"/>
      <dgm:spPr/>
    </dgm:pt>
    <dgm:pt modelId="{5EE75141-60FA-4368-8D1B-D42300E74A2A}" type="pres">
      <dgm:prSet presAssocID="{A9457417-3454-4774-90B5-AF53F6E30B7C}" presName="anchor1" presStyleCnt="0"/>
      <dgm:spPr/>
    </dgm:pt>
    <dgm:pt modelId="{02404EF4-2BA4-47AC-896E-27BDFC54C40A}" type="pres">
      <dgm:prSet presAssocID="{A9457417-3454-4774-90B5-AF53F6E30B7C}" presName="backup1" presStyleCnt="0"/>
      <dgm:spPr/>
    </dgm:pt>
    <dgm:pt modelId="{2CC05115-8D8F-41AC-A3C6-5D21ECD5E146}" type="pres">
      <dgm:prSet presAssocID="{A9457417-3454-4774-90B5-AF53F6E30B7C}" presName="preLine1" presStyleLbl="parChTrans1D1" presStyleIdx="1" presStyleCnt="8"/>
      <dgm:spPr/>
    </dgm:pt>
    <dgm:pt modelId="{9679A071-4C47-4692-8F36-F6A4A601A926}" type="pres">
      <dgm:prSet presAssocID="{A9457417-3454-4774-90B5-AF53F6E30B7C}" presName="desTx1" presStyleLbl="revTx" presStyleIdx="0" presStyleCnt="0" custLinFactNeighborX="-86813">
        <dgm:presLayoutVars>
          <dgm:bulletEnabled val="1"/>
        </dgm:presLayoutVars>
      </dgm:prSet>
      <dgm:spPr/>
    </dgm:pt>
    <dgm:pt modelId="{8778B239-A714-4EA4-9767-F5D44325226B}" type="pres">
      <dgm:prSet presAssocID="{07BC2231-5263-427D-ACDF-A673DAD918AC}" presName="Name11" presStyleLbl="parChTrans1D1" presStyleIdx="2" presStyleCnt="8"/>
      <dgm:spPr/>
    </dgm:pt>
    <dgm:pt modelId="{190CBE1A-D13B-433E-945C-C6F6FBAB010A}" type="pres">
      <dgm:prSet presAssocID="{55B98956-E2DB-4E3E-AB86-391479B7BCF5}" presName="txAndLines1" presStyleCnt="0"/>
      <dgm:spPr/>
    </dgm:pt>
    <dgm:pt modelId="{102CEBFB-47C1-4DDB-A1A4-BA5DE4396698}" type="pres">
      <dgm:prSet presAssocID="{55B98956-E2DB-4E3E-AB86-391479B7BCF5}" presName="anchor1" presStyleCnt="0"/>
      <dgm:spPr/>
    </dgm:pt>
    <dgm:pt modelId="{CB211295-6C40-49F8-946A-8D1511585E80}" type="pres">
      <dgm:prSet presAssocID="{55B98956-E2DB-4E3E-AB86-391479B7BCF5}" presName="backup1" presStyleCnt="0"/>
      <dgm:spPr/>
    </dgm:pt>
    <dgm:pt modelId="{377B276A-904F-4EBA-B6A0-F402F587F90D}" type="pres">
      <dgm:prSet presAssocID="{55B98956-E2DB-4E3E-AB86-391479B7BCF5}" presName="preLine1" presStyleLbl="parChTrans1D1" presStyleIdx="3" presStyleCnt="8"/>
      <dgm:spPr/>
    </dgm:pt>
    <dgm:pt modelId="{355B8793-8D3E-4F18-A871-E92D07332B2C}" type="pres">
      <dgm:prSet presAssocID="{55B98956-E2DB-4E3E-AB86-391479B7BCF5}" presName="desTx1" presStyleLbl="revTx" presStyleIdx="0" presStyleCnt="0" custLinFactNeighborX="-86813">
        <dgm:presLayoutVars>
          <dgm:bulletEnabled val="1"/>
        </dgm:presLayoutVars>
      </dgm:prSet>
      <dgm:spPr/>
    </dgm:pt>
    <dgm:pt modelId="{5994FD87-D126-48B1-A8F5-904F6E5DF02A}" type="pres">
      <dgm:prSet presAssocID="{68CE15B1-40CD-4B96-9F0E-4118D57FBB18}" presName="Name11" presStyleLbl="parChTrans1D1" presStyleIdx="4" presStyleCnt="8"/>
      <dgm:spPr/>
    </dgm:pt>
    <dgm:pt modelId="{CB53A266-C786-4AD5-AAEA-DBAF188F60B6}" type="pres">
      <dgm:prSet presAssocID="{2BB8C8BD-A4A7-43B3-8B4D-C7C82E452B68}" presName="txAndLines1" presStyleCnt="0"/>
      <dgm:spPr/>
    </dgm:pt>
    <dgm:pt modelId="{2122A710-10A2-4CF6-99D8-3AF0E1928413}" type="pres">
      <dgm:prSet presAssocID="{2BB8C8BD-A4A7-43B3-8B4D-C7C82E452B68}" presName="anchor1" presStyleCnt="0"/>
      <dgm:spPr/>
    </dgm:pt>
    <dgm:pt modelId="{97C5CDDD-9CC8-407E-9224-5BE43DA37454}" type="pres">
      <dgm:prSet presAssocID="{2BB8C8BD-A4A7-43B3-8B4D-C7C82E452B68}" presName="backup1" presStyleCnt="0"/>
      <dgm:spPr/>
    </dgm:pt>
    <dgm:pt modelId="{3D3B0923-48A9-49E9-A2D6-C95E5E75EE67}" type="pres">
      <dgm:prSet presAssocID="{2BB8C8BD-A4A7-43B3-8B4D-C7C82E452B68}" presName="preLine1" presStyleLbl="parChTrans1D1" presStyleIdx="5" presStyleCnt="8"/>
      <dgm:spPr/>
    </dgm:pt>
    <dgm:pt modelId="{78A058FB-7BCA-49D9-BD0A-3BA7CC94D0F9}" type="pres">
      <dgm:prSet presAssocID="{2BB8C8BD-A4A7-43B3-8B4D-C7C82E452B68}" presName="desTx1" presStyleLbl="revTx" presStyleIdx="0" presStyleCnt="0" custLinFactNeighborX="-86813">
        <dgm:presLayoutVars>
          <dgm:bulletEnabled val="1"/>
        </dgm:presLayoutVars>
      </dgm:prSet>
      <dgm:spPr/>
    </dgm:pt>
    <dgm:pt modelId="{7C6E0FFB-FE7E-4383-81DD-942E9794E5BB}" type="pres">
      <dgm:prSet presAssocID="{0383A3A8-A032-4FFE-AE6C-234604FC2DBC}" presName="Name11" presStyleLbl="parChTrans1D1" presStyleIdx="6" presStyleCnt="8"/>
      <dgm:spPr/>
    </dgm:pt>
    <dgm:pt modelId="{2AA7B960-F798-4240-B404-A56E4028240A}" type="pres">
      <dgm:prSet presAssocID="{3F0931B7-B015-488F-8C32-C9BEFE0CDCDD}" presName="txAndLines1" presStyleCnt="0"/>
      <dgm:spPr/>
    </dgm:pt>
    <dgm:pt modelId="{0C7A1B3F-A173-43AB-B90D-4CD68BE31934}" type="pres">
      <dgm:prSet presAssocID="{3F0931B7-B015-488F-8C32-C9BEFE0CDCDD}" presName="anchor1" presStyleCnt="0"/>
      <dgm:spPr/>
    </dgm:pt>
    <dgm:pt modelId="{89728CF4-3EA7-4790-B6B4-DEFBA6FC1F38}" type="pres">
      <dgm:prSet presAssocID="{3F0931B7-B015-488F-8C32-C9BEFE0CDCDD}" presName="backup1" presStyleCnt="0"/>
      <dgm:spPr/>
    </dgm:pt>
    <dgm:pt modelId="{3F612285-831D-4E4A-AF28-9D6E43368BD6}" type="pres">
      <dgm:prSet presAssocID="{3F0931B7-B015-488F-8C32-C9BEFE0CDCDD}" presName="preLine1" presStyleLbl="parChTrans1D1" presStyleIdx="7" presStyleCnt="8"/>
      <dgm:spPr/>
    </dgm:pt>
    <dgm:pt modelId="{16DC8D4A-3BCF-4752-8856-3037DA3D0551}" type="pres">
      <dgm:prSet presAssocID="{3F0931B7-B015-488F-8C32-C9BEFE0CDCDD}" presName="desTx1" presStyleLbl="revTx" presStyleIdx="0" presStyleCnt="0" custLinFactNeighborX="-86813">
        <dgm:presLayoutVars>
          <dgm:bulletEnabled val="1"/>
        </dgm:presLayoutVars>
      </dgm:prSet>
      <dgm:spPr/>
    </dgm:pt>
  </dgm:ptLst>
  <dgm:cxnLst>
    <dgm:cxn modelId="{0CAF801A-09C4-437D-85B2-FFFF24CBC7DB}" srcId="{CD34C1BA-E194-47BA-B45C-8FBF2FFBA165}" destId="{2BB8C8BD-A4A7-43B3-8B4D-C7C82E452B68}" srcOrd="2" destOrd="0" parTransId="{68CE15B1-40CD-4B96-9F0E-4118D57FBB18}" sibTransId="{7E065CF3-8176-4929-9391-FC8114A0CE43}"/>
    <dgm:cxn modelId="{DC19CA26-FE37-4847-BAB6-B2CE3F951CC9}" srcId="{CD34C1BA-E194-47BA-B45C-8FBF2FFBA165}" destId="{A9457417-3454-4774-90B5-AF53F6E30B7C}" srcOrd="0" destOrd="0" parTransId="{EB41C613-7C00-4802-AE7E-6F2C90AC3EF2}" sibTransId="{6C29EBED-5B0D-4AF2-9111-8A5A613BC145}"/>
    <dgm:cxn modelId="{41EC244F-E35C-4550-84C2-B7F0D210ED32}" type="presOf" srcId="{3F0931B7-B015-488F-8C32-C9BEFE0CDCDD}" destId="{16DC8D4A-3BCF-4752-8856-3037DA3D0551}" srcOrd="0" destOrd="0" presId="urn:microsoft.com/office/officeart/2009/3/layout/SubStepProcess"/>
    <dgm:cxn modelId="{B540F34F-629B-4CBE-AA83-C54968E004FD}" type="presOf" srcId="{2BB8C8BD-A4A7-43B3-8B4D-C7C82E452B68}" destId="{78A058FB-7BCA-49D9-BD0A-3BA7CC94D0F9}" srcOrd="0" destOrd="0" presId="urn:microsoft.com/office/officeart/2009/3/layout/SubStepProcess"/>
    <dgm:cxn modelId="{71EED272-F890-491A-A9B1-562510E7DBC0}" srcId="{8C032914-3A44-435E-BC40-DC0CD6B381D2}" destId="{CD34C1BA-E194-47BA-B45C-8FBF2FFBA165}" srcOrd="0" destOrd="0" parTransId="{2B3DDBCD-38F6-45CE-950B-FB6867296E66}" sibTransId="{FAA59022-F950-458C-BB6B-B328F2C96C0F}"/>
    <dgm:cxn modelId="{62CECD55-E364-48F6-9F61-306C12019939}" srcId="{CD34C1BA-E194-47BA-B45C-8FBF2FFBA165}" destId="{55B98956-E2DB-4E3E-AB86-391479B7BCF5}" srcOrd="1" destOrd="0" parTransId="{07BC2231-5263-427D-ACDF-A673DAD918AC}" sibTransId="{C0B6199F-6E44-47B0-BA9E-654B0C050480}"/>
    <dgm:cxn modelId="{507E059A-B178-41AD-8BA5-8B7B6F0113FD}" type="presOf" srcId="{55B98956-E2DB-4E3E-AB86-391479B7BCF5}" destId="{355B8793-8D3E-4F18-A871-E92D07332B2C}" srcOrd="0" destOrd="0" presId="urn:microsoft.com/office/officeart/2009/3/layout/SubStepProcess"/>
    <dgm:cxn modelId="{94D4BBBD-8A24-4936-A603-72ABACDD1C56}" type="presOf" srcId="{8C032914-3A44-435E-BC40-DC0CD6B381D2}" destId="{19A2694D-B05D-433F-8F53-6657F8E767A9}" srcOrd="0" destOrd="0" presId="urn:microsoft.com/office/officeart/2009/3/layout/SubStepProcess"/>
    <dgm:cxn modelId="{8ECDB2D2-917A-4A00-8C7A-CD7448C9C0E0}" type="presOf" srcId="{A9457417-3454-4774-90B5-AF53F6E30B7C}" destId="{9679A071-4C47-4692-8F36-F6A4A601A926}" srcOrd="0" destOrd="0" presId="urn:microsoft.com/office/officeart/2009/3/layout/SubStepProcess"/>
    <dgm:cxn modelId="{40EAB2E3-0306-495E-92C2-B64948B9E980}" type="presOf" srcId="{CD34C1BA-E194-47BA-B45C-8FBF2FFBA165}" destId="{CE79B71C-8076-4130-83EA-A617326313CB}" srcOrd="0" destOrd="0" presId="urn:microsoft.com/office/officeart/2009/3/layout/SubStepProcess"/>
    <dgm:cxn modelId="{42476FFA-9B44-4F4F-9526-74FB29054159}" srcId="{CD34C1BA-E194-47BA-B45C-8FBF2FFBA165}" destId="{3F0931B7-B015-488F-8C32-C9BEFE0CDCDD}" srcOrd="3" destOrd="0" parTransId="{0383A3A8-A032-4FFE-AE6C-234604FC2DBC}" sibTransId="{7852442B-A82F-4267-B11E-AE6A2323C4CE}"/>
    <dgm:cxn modelId="{F4AFC213-F829-4952-BE9A-1DD8258B8473}" type="presParOf" srcId="{19A2694D-B05D-433F-8F53-6657F8E767A9}" destId="{CE79B71C-8076-4130-83EA-A617326313CB}" srcOrd="0" destOrd="0" presId="urn:microsoft.com/office/officeart/2009/3/layout/SubStepProcess"/>
    <dgm:cxn modelId="{0319E317-1D85-48B3-A7CE-24929A823218}" type="presParOf" srcId="{19A2694D-B05D-433F-8F53-6657F8E767A9}" destId="{0A0D1C4B-D8F2-4E04-9047-887F15043026}" srcOrd="1" destOrd="0" presId="urn:microsoft.com/office/officeart/2009/3/layout/SubStepProcess"/>
    <dgm:cxn modelId="{B1324A52-2F7B-4CC1-AC5A-C936EC97193D}" type="presParOf" srcId="{19A2694D-B05D-433F-8F53-6657F8E767A9}" destId="{2682E828-EEBD-4408-B3B6-B3CF2FC18510}" srcOrd="2" destOrd="0" presId="urn:microsoft.com/office/officeart/2009/3/layout/SubStepProcess"/>
    <dgm:cxn modelId="{7A1AD190-910A-422D-90C0-81B978813418}" type="presParOf" srcId="{2682E828-EEBD-4408-B3B6-B3CF2FC18510}" destId="{B79B0185-05D6-4069-AAFA-91E55B7533B8}" srcOrd="0" destOrd="0" presId="urn:microsoft.com/office/officeart/2009/3/layout/SubStepProcess"/>
    <dgm:cxn modelId="{7F3508AF-3655-40F6-A091-A377117E8C0F}" type="presParOf" srcId="{2682E828-EEBD-4408-B3B6-B3CF2FC18510}" destId="{9E0661A7-16F3-47CC-9F91-8791758F1653}" srcOrd="1" destOrd="0" presId="urn:microsoft.com/office/officeart/2009/3/layout/SubStepProcess"/>
    <dgm:cxn modelId="{6023A38A-6935-452A-B4EB-7A743693854C}" type="presParOf" srcId="{9E0661A7-16F3-47CC-9F91-8791758F1653}" destId="{5EE75141-60FA-4368-8D1B-D42300E74A2A}" srcOrd="0" destOrd="0" presId="urn:microsoft.com/office/officeart/2009/3/layout/SubStepProcess"/>
    <dgm:cxn modelId="{B67CE97D-6D62-4EAD-96BB-A89F4EA5499C}" type="presParOf" srcId="{9E0661A7-16F3-47CC-9F91-8791758F1653}" destId="{02404EF4-2BA4-47AC-896E-27BDFC54C40A}" srcOrd="1" destOrd="0" presId="urn:microsoft.com/office/officeart/2009/3/layout/SubStepProcess"/>
    <dgm:cxn modelId="{D4FCBFDC-6E3A-48F6-BF2F-7819A1B7C676}" type="presParOf" srcId="{9E0661A7-16F3-47CC-9F91-8791758F1653}" destId="{2CC05115-8D8F-41AC-A3C6-5D21ECD5E146}" srcOrd="2" destOrd="0" presId="urn:microsoft.com/office/officeart/2009/3/layout/SubStepProcess"/>
    <dgm:cxn modelId="{C7675AF0-BEBD-418A-A8EF-29304DB36005}" type="presParOf" srcId="{9E0661A7-16F3-47CC-9F91-8791758F1653}" destId="{9679A071-4C47-4692-8F36-F6A4A601A926}" srcOrd="3" destOrd="0" presId="urn:microsoft.com/office/officeart/2009/3/layout/SubStepProcess"/>
    <dgm:cxn modelId="{5D02847C-077B-4AA2-AE04-A2454AB896B9}" type="presParOf" srcId="{2682E828-EEBD-4408-B3B6-B3CF2FC18510}" destId="{8778B239-A714-4EA4-9767-F5D44325226B}" srcOrd="2" destOrd="0" presId="urn:microsoft.com/office/officeart/2009/3/layout/SubStepProcess"/>
    <dgm:cxn modelId="{42FBCCD3-44C3-4667-9A28-14153F4B8CE0}" type="presParOf" srcId="{2682E828-EEBD-4408-B3B6-B3CF2FC18510}" destId="{190CBE1A-D13B-433E-945C-C6F6FBAB010A}" srcOrd="3" destOrd="0" presId="urn:microsoft.com/office/officeart/2009/3/layout/SubStepProcess"/>
    <dgm:cxn modelId="{4B297E0E-CE36-4485-8C51-88E0CAB4E6BA}" type="presParOf" srcId="{190CBE1A-D13B-433E-945C-C6F6FBAB010A}" destId="{102CEBFB-47C1-4DDB-A1A4-BA5DE4396698}" srcOrd="0" destOrd="0" presId="urn:microsoft.com/office/officeart/2009/3/layout/SubStepProcess"/>
    <dgm:cxn modelId="{9B888E46-D33D-431E-AB1F-01C58A77D078}" type="presParOf" srcId="{190CBE1A-D13B-433E-945C-C6F6FBAB010A}" destId="{CB211295-6C40-49F8-946A-8D1511585E80}" srcOrd="1" destOrd="0" presId="urn:microsoft.com/office/officeart/2009/3/layout/SubStepProcess"/>
    <dgm:cxn modelId="{67741201-5A26-4142-A61A-05CF7134A45D}" type="presParOf" srcId="{190CBE1A-D13B-433E-945C-C6F6FBAB010A}" destId="{377B276A-904F-4EBA-B6A0-F402F587F90D}" srcOrd="2" destOrd="0" presId="urn:microsoft.com/office/officeart/2009/3/layout/SubStepProcess"/>
    <dgm:cxn modelId="{4204F360-CEF8-49AC-A575-A77C3C66EC05}" type="presParOf" srcId="{190CBE1A-D13B-433E-945C-C6F6FBAB010A}" destId="{355B8793-8D3E-4F18-A871-E92D07332B2C}" srcOrd="3" destOrd="0" presId="urn:microsoft.com/office/officeart/2009/3/layout/SubStepProcess"/>
    <dgm:cxn modelId="{3B1B28CF-80F1-4C50-8137-20984EAF9E6B}" type="presParOf" srcId="{2682E828-EEBD-4408-B3B6-B3CF2FC18510}" destId="{5994FD87-D126-48B1-A8F5-904F6E5DF02A}" srcOrd="4" destOrd="0" presId="urn:microsoft.com/office/officeart/2009/3/layout/SubStepProcess"/>
    <dgm:cxn modelId="{32E20BBA-04F1-4AA0-8FE0-51C6A8EC4A5B}" type="presParOf" srcId="{2682E828-EEBD-4408-B3B6-B3CF2FC18510}" destId="{CB53A266-C786-4AD5-AAEA-DBAF188F60B6}" srcOrd="5" destOrd="0" presId="urn:microsoft.com/office/officeart/2009/3/layout/SubStepProcess"/>
    <dgm:cxn modelId="{D3C8082D-843E-4887-B4AD-B46D9F6827BE}" type="presParOf" srcId="{CB53A266-C786-4AD5-AAEA-DBAF188F60B6}" destId="{2122A710-10A2-4CF6-99D8-3AF0E1928413}" srcOrd="0" destOrd="0" presId="urn:microsoft.com/office/officeart/2009/3/layout/SubStepProcess"/>
    <dgm:cxn modelId="{8BE9B2D8-EC42-48DB-839A-3AB47D51318D}" type="presParOf" srcId="{CB53A266-C786-4AD5-AAEA-DBAF188F60B6}" destId="{97C5CDDD-9CC8-407E-9224-5BE43DA37454}" srcOrd="1" destOrd="0" presId="urn:microsoft.com/office/officeart/2009/3/layout/SubStepProcess"/>
    <dgm:cxn modelId="{9C5DBFCD-BF78-4D8A-907C-80C99598CC85}" type="presParOf" srcId="{CB53A266-C786-4AD5-AAEA-DBAF188F60B6}" destId="{3D3B0923-48A9-49E9-A2D6-C95E5E75EE67}" srcOrd="2" destOrd="0" presId="urn:microsoft.com/office/officeart/2009/3/layout/SubStepProcess"/>
    <dgm:cxn modelId="{EAA64729-0012-4E5A-AC62-9FC403FBD326}" type="presParOf" srcId="{CB53A266-C786-4AD5-AAEA-DBAF188F60B6}" destId="{78A058FB-7BCA-49D9-BD0A-3BA7CC94D0F9}" srcOrd="3" destOrd="0" presId="urn:microsoft.com/office/officeart/2009/3/layout/SubStepProcess"/>
    <dgm:cxn modelId="{3837A567-3403-44C3-82CB-EC185C24A557}" type="presParOf" srcId="{2682E828-EEBD-4408-B3B6-B3CF2FC18510}" destId="{7C6E0FFB-FE7E-4383-81DD-942E9794E5BB}" srcOrd="6" destOrd="0" presId="urn:microsoft.com/office/officeart/2009/3/layout/SubStepProcess"/>
    <dgm:cxn modelId="{5EAB4447-BE52-4470-A120-15FD265677AC}" type="presParOf" srcId="{2682E828-EEBD-4408-B3B6-B3CF2FC18510}" destId="{2AA7B960-F798-4240-B404-A56E4028240A}" srcOrd="7" destOrd="0" presId="urn:microsoft.com/office/officeart/2009/3/layout/SubStepProcess"/>
    <dgm:cxn modelId="{642188E5-E6F3-4D9D-BA47-331C2DF4BAFC}" type="presParOf" srcId="{2AA7B960-F798-4240-B404-A56E4028240A}" destId="{0C7A1B3F-A173-43AB-B90D-4CD68BE31934}" srcOrd="0" destOrd="0" presId="urn:microsoft.com/office/officeart/2009/3/layout/SubStepProcess"/>
    <dgm:cxn modelId="{1CACF098-F661-42ED-A45F-C2C1F426FE3E}" type="presParOf" srcId="{2AA7B960-F798-4240-B404-A56E4028240A}" destId="{89728CF4-3EA7-4790-B6B4-DEFBA6FC1F38}" srcOrd="1" destOrd="0" presId="urn:microsoft.com/office/officeart/2009/3/layout/SubStepProcess"/>
    <dgm:cxn modelId="{3F666BDD-BB6B-49B5-BEC9-932E6A7D00A6}" type="presParOf" srcId="{2AA7B960-F798-4240-B404-A56E4028240A}" destId="{3F612285-831D-4E4A-AF28-9D6E43368BD6}" srcOrd="2" destOrd="0" presId="urn:microsoft.com/office/officeart/2009/3/layout/SubStepProcess"/>
    <dgm:cxn modelId="{52C41459-D7B6-4BAC-9D50-CB27363501EA}" type="presParOf" srcId="{2AA7B960-F798-4240-B404-A56E4028240A}" destId="{16DC8D4A-3BCF-4752-8856-3037DA3D0551}" srcOrd="3" destOrd="0" presId="urn:microsoft.com/office/officeart/2009/3/layout/SubStep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E34F75-A5EA-456C-9583-5C1426B5BD77}" type="doc">
      <dgm:prSet loTypeId="urn:microsoft.com/office/officeart/2005/8/layout/chevron2" loCatId="process" qsTypeId="urn:microsoft.com/office/officeart/2005/8/quickstyle/simple1" qsCatId="simple" csTypeId="urn:microsoft.com/office/officeart/2005/8/colors/accent2_4" csCatId="accent2" phldr="1"/>
      <dgm:spPr/>
      <dgm:t>
        <a:bodyPr/>
        <a:lstStyle/>
        <a:p>
          <a:endParaRPr lang="fr-FR"/>
        </a:p>
      </dgm:t>
    </dgm:pt>
    <dgm:pt modelId="{01AC4927-2F25-4B0E-9267-9A3AB0D3800D}">
      <dgm:prSet phldrT="[Texte]" custT="1"/>
      <dgm:spPr>
        <a:xfrm rot="5400000">
          <a:off x="-215194" y="218921"/>
          <a:ext cx="1434627" cy="1004239"/>
        </a:xfrm>
        <a:prstGeom prst="chevron">
          <a:avLst/>
        </a:prstGeom>
        <a:solidFill>
          <a:srgbClr val="97C83C">
            <a:shade val="50000"/>
            <a:hueOff val="0"/>
            <a:satOff val="0"/>
            <a:lumOff val="0"/>
            <a:alphaOff val="0"/>
          </a:srgbClr>
        </a:solidFill>
        <a:ln w="12700" cap="flat" cmpd="sng" algn="ctr">
          <a:solidFill>
            <a:srgbClr val="97C83C">
              <a:shade val="50000"/>
              <a:hueOff val="0"/>
              <a:satOff val="0"/>
              <a:lumOff val="0"/>
              <a:alphaOff val="0"/>
            </a:srgbClr>
          </a:solidFill>
          <a:prstDash val="solid"/>
          <a:miter lim="800000"/>
        </a:ln>
        <a:effectLst/>
      </dgm:spPr>
      <dgm:t>
        <a:bodyPr/>
        <a:lstStyle/>
        <a:p>
          <a:pPr algn="ctr">
            <a:buNone/>
          </a:pPr>
          <a:r>
            <a:rPr lang="fr-FR" sz="900" b="1">
              <a:solidFill>
                <a:sysClr val="windowText" lastClr="000000"/>
              </a:solidFill>
              <a:latin typeface="Georgia"/>
              <a:ea typeface="+mn-ea"/>
              <a:cs typeface="+mn-cs"/>
            </a:rPr>
            <a:t>Envoi de la demande de parrainage</a:t>
          </a:r>
        </a:p>
      </dgm:t>
    </dgm:pt>
    <dgm:pt modelId="{7D5265DA-7517-4B60-8222-CAAFF4D17380}" type="parTrans" cxnId="{51D36170-C7D3-4E82-BDBD-E7B01CD099F7}">
      <dgm:prSet/>
      <dgm:spPr/>
      <dgm:t>
        <a:bodyPr/>
        <a:lstStyle/>
        <a:p>
          <a:pPr algn="l"/>
          <a:endParaRPr lang="fr-FR" sz="2000"/>
        </a:p>
      </dgm:t>
    </dgm:pt>
    <dgm:pt modelId="{C705A07F-1319-41EF-9B6B-484B285D4864}" type="sibTrans" cxnId="{51D36170-C7D3-4E82-BDBD-E7B01CD099F7}">
      <dgm:prSet/>
      <dgm:spPr/>
      <dgm:t>
        <a:bodyPr/>
        <a:lstStyle/>
        <a:p>
          <a:pPr algn="l"/>
          <a:endParaRPr lang="fr-FR" sz="2000"/>
        </a:p>
      </dgm:t>
    </dgm:pt>
    <dgm:pt modelId="{8063719B-8FA0-4DDA-BAD5-E9CCAEE7DECC}">
      <dgm:prSet phldrT="[Texte]" custT="1"/>
      <dgm:spPr>
        <a:xfrm rot="5400000">
          <a:off x="2998458" y="-1994218"/>
          <a:ext cx="932507" cy="4920945"/>
        </a:xfrm>
        <a:prstGeom prst="round2SameRect">
          <a:avLst/>
        </a:prstGeom>
        <a:solidFill>
          <a:sysClr val="window" lastClr="FFFFFF">
            <a:alpha val="90000"/>
            <a:hueOff val="0"/>
            <a:satOff val="0"/>
            <a:lumOff val="0"/>
            <a:alphaOff val="0"/>
          </a:sysClr>
        </a:solidFill>
        <a:ln w="12700" cap="flat" cmpd="sng" algn="ctr">
          <a:solidFill>
            <a:srgbClr val="97C83C">
              <a:shade val="50000"/>
              <a:hueOff val="0"/>
              <a:satOff val="0"/>
              <a:lumOff val="0"/>
              <a:alphaOff val="0"/>
            </a:srgbClr>
          </a:solidFill>
          <a:prstDash val="solid"/>
          <a:miter lim="800000"/>
        </a:ln>
        <a:effectLst/>
      </dgm:spPr>
      <dgm:t>
        <a:bodyPr/>
        <a:lstStyle/>
        <a:p>
          <a:pPr algn="l">
            <a:buChar char="•"/>
          </a:pPr>
          <a:r>
            <a:rPr lang="fr-FR" sz="1400">
              <a:solidFill>
                <a:sysClr val="windowText" lastClr="000000">
                  <a:hueOff val="0"/>
                  <a:satOff val="0"/>
                  <a:lumOff val="0"/>
                  <a:alphaOff val="0"/>
                </a:sysClr>
              </a:solidFill>
              <a:latin typeface="Georgia"/>
              <a:ea typeface="+mn-ea"/>
              <a:cs typeface="+mn-cs"/>
            </a:rPr>
            <a:t>Le porteur de projet soumet son cadre de réponse à la CPNE-FP</a:t>
          </a:r>
        </a:p>
      </dgm:t>
    </dgm:pt>
    <dgm:pt modelId="{70D53FBA-9BEC-472A-B0A4-05EA4D13BD53}" type="parTrans" cxnId="{50A661D4-8BDE-4915-8592-BEDA73F46668}">
      <dgm:prSet/>
      <dgm:spPr/>
      <dgm:t>
        <a:bodyPr/>
        <a:lstStyle/>
        <a:p>
          <a:pPr algn="l"/>
          <a:endParaRPr lang="fr-FR" sz="2000"/>
        </a:p>
      </dgm:t>
    </dgm:pt>
    <dgm:pt modelId="{6CD31CAB-F5CF-4F28-A6F1-46399A25D9FE}" type="sibTrans" cxnId="{50A661D4-8BDE-4915-8592-BEDA73F46668}">
      <dgm:prSet/>
      <dgm:spPr/>
      <dgm:t>
        <a:bodyPr/>
        <a:lstStyle/>
        <a:p>
          <a:pPr algn="l"/>
          <a:endParaRPr lang="fr-FR" sz="2000"/>
        </a:p>
      </dgm:t>
    </dgm:pt>
    <dgm:pt modelId="{CED78410-CAC0-4795-A876-54B59B3C520D}">
      <dgm:prSet phldrT="[Texte]" custT="1"/>
      <dgm:spPr>
        <a:xfrm rot="5400000">
          <a:off x="-215194" y="1539245"/>
          <a:ext cx="1434627" cy="1004239"/>
        </a:xfrm>
        <a:prstGeom prst="chevron">
          <a:avLst/>
        </a:prstGeom>
        <a:solidFill>
          <a:srgbClr val="97C83C">
            <a:shade val="50000"/>
            <a:hueOff val="184514"/>
            <a:satOff val="-5332"/>
            <a:lumOff val="19099"/>
            <a:alphaOff val="0"/>
          </a:srgbClr>
        </a:solidFill>
        <a:ln w="12700" cap="flat" cmpd="sng" algn="ctr">
          <a:solidFill>
            <a:srgbClr val="97C83C">
              <a:shade val="50000"/>
              <a:hueOff val="184514"/>
              <a:satOff val="-5332"/>
              <a:lumOff val="19099"/>
              <a:alphaOff val="0"/>
            </a:srgbClr>
          </a:solidFill>
          <a:prstDash val="solid"/>
          <a:miter lim="800000"/>
        </a:ln>
        <a:effectLst/>
      </dgm:spPr>
      <dgm:t>
        <a:bodyPr/>
        <a:lstStyle/>
        <a:p>
          <a:pPr algn="ctr">
            <a:buNone/>
          </a:pPr>
          <a:r>
            <a:rPr lang="fr-FR" sz="900" b="1">
              <a:solidFill>
                <a:sysClr val="windowText" lastClr="000000"/>
              </a:solidFill>
              <a:latin typeface="Georgia"/>
              <a:ea typeface="+mn-ea"/>
              <a:cs typeface="+mn-cs"/>
            </a:rPr>
            <a:t>Instruction technique de la demande</a:t>
          </a:r>
        </a:p>
      </dgm:t>
    </dgm:pt>
    <dgm:pt modelId="{816928A9-A3CA-44F4-BD77-0A9867A32987}" type="parTrans" cxnId="{67E6FF22-9352-4618-BF0E-F763CF9141E4}">
      <dgm:prSet/>
      <dgm:spPr/>
      <dgm:t>
        <a:bodyPr/>
        <a:lstStyle/>
        <a:p>
          <a:pPr algn="l"/>
          <a:endParaRPr lang="fr-FR" sz="2000"/>
        </a:p>
      </dgm:t>
    </dgm:pt>
    <dgm:pt modelId="{836BE54B-BE16-48EA-9D86-740CFC894739}" type="sibTrans" cxnId="{67E6FF22-9352-4618-BF0E-F763CF9141E4}">
      <dgm:prSet/>
      <dgm:spPr/>
      <dgm:t>
        <a:bodyPr/>
        <a:lstStyle/>
        <a:p>
          <a:pPr algn="l"/>
          <a:endParaRPr lang="fr-FR" sz="2000"/>
        </a:p>
      </dgm:t>
    </dgm:pt>
    <dgm:pt modelId="{126145DF-E98B-4A28-906F-0E0D70EBF8D9}">
      <dgm:prSet phldrT="[Texte]" custT="1"/>
      <dgm:spPr>
        <a:xfrm rot="5400000">
          <a:off x="2998458" y="-670167"/>
          <a:ext cx="932507" cy="4920945"/>
        </a:xfrm>
        <a:prstGeom prst="round2SameRect">
          <a:avLst/>
        </a:prstGeom>
        <a:solidFill>
          <a:sysClr val="window" lastClr="FFFFFF">
            <a:alpha val="90000"/>
            <a:hueOff val="0"/>
            <a:satOff val="0"/>
            <a:lumOff val="0"/>
            <a:alphaOff val="0"/>
          </a:sysClr>
        </a:solidFill>
        <a:ln w="12700" cap="flat" cmpd="sng" algn="ctr">
          <a:solidFill>
            <a:srgbClr val="97C83C">
              <a:shade val="50000"/>
              <a:hueOff val="171099"/>
              <a:satOff val="-4834"/>
              <a:lumOff val="17445"/>
              <a:alphaOff val="0"/>
            </a:srgbClr>
          </a:solidFill>
          <a:prstDash val="solid"/>
          <a:miter lim="800000"/>
        </a:ln>
        <a:effectLst/>
      </dgm:spPr>
      <dgm:t>
        <a:bodyPr/>
        <a:lstStyle/>
        <a:p>
          <a:pPr algn="l">
            <a:buChar char="•"/>
          </a:pPr>
          <a:r>
            <a:rPr lang="fr-FR" sz="1400">
              <a:solidFill>
                <a:sysClr val="windowText" lastClr="000000">
                  <a:hueOff val="0"/>
                  <a:satOff val="0"/>
                  <a:lumOff val="0"/>
                  <a:alphaOff val="0"/>
                </a:sysClr>
              </a:solidFill>
              <a:latin typeface="Georgia"/>
              <a:ea typeface="+mn-ea"/>
              <a:cs typeface="+mn-cs"/>
            </a:rPr>
            <a:t>Analyse de la demande par la commission de certification* de la CPNE-FP</a:t>
          </a:r>
        </a:p>
      </dgm:t>
    </dgm:pt>
    <dgm:pt modelId="{8DEE41A6-B571-424F-A9D2-9626A1A127CD}" type="parTrans" cxnId="{7FEAA7D9-C4DC-4624-9741-44CAD81E5332}">
      <dgm:prSet/>
      <dgm:spPr/>
      <dgm:t>
        <a:bodyPr/>
        <a:lstStyle/>
        <a:p>
          <a:pPr algn="l"/>
          <a:endParaRPr lang="fr-FR" sz="2000"/>
        </a:p>
      </dgm:t>
    </dgm:pt>
    <dgm:pt modelId="{331209D6-4A6E-42F2-B204-9DBC89FFF97B}" type="sibTrans" cxnId="{7FEAA7D9-C4DC-4624-9741-44CAD81E5332}">
      <dgm:prSet/>
      <dgm:spPr/>
      <dgm:t>
        <a:bodyPr/>
        <a:lstStyle/>
        <a:p>
          <a:pPr algn="l"/>
          <a:endParaRPr lang="fr-FR" sz="2000"/>
        </a:p>
      </dgm:t>
    </dgm:pt>
    <dgm:pt modelId="{57AF454E-FD64-4C17-B77B-16A7F04DC9E3}">
      <dgm:prSet phldrT="[Texte]" custT="1"/>
      <dgm:spPr>
        <a:xfrm rot="5400000">
          <a:off x="-215194" y="2859570"/>
          <a:ext cx="1434627" cy="1004239"/>
        </a:xfrm>
        <a:prstGeom prst="chevron">
          <a:avLst/>
        </a:prstGeom>
        <a:solidFill>
          <a:srgbClr val="97C83C">
            <a:shade val="50000"/>
            <a:hueOff val="369027"/>
            <a:satOff val="-10663"/>
            <a:lumOff val="38198"/>
            <a:alphaOff val="0"/>
          </a:srgbClr>
        </a:solidFill>
        <a:ln w="12700" cap="flat" cmpd="sng" algn="ctr">
          <a:solidFill>
            <a:srgbClr val="97C83C">
              <a:shade val="50000"/>
              <a:hueOff val="369027"/>
              <a:satOff val="-10663"/>
              <a:lumOff val="38198"/>
              <a:alphaOff val="0"/>
            </a:srgbClr>
          </a:solidFill>
          <a:prstDash val="solid"/>
          <a:miter lim="800000"/>
        </a:ln>
        <a:effectLst/>
      </dgm:spPr>
      <dgm:t>
        <a:bodyPr/>
        <a:lstStyle/>
        <a:p>
          <a:pPr algn="ctr">
            <a:buNone/>
          </a:pPr>
          <a:r>
            <a:rPr lang="fr-FR" sz="900" b="1">
              <a:solidFill>
                <a:sysClr val="windowText" lastClr="000000"/>
              </a:solidFill>
              <a:latin typeface="Georgia"/>
              <a:ea typeface="+mn-ea"/>
              <a:cs typeface="+mn-cs"/>
            </a:rPr>
            <a:t>Avis de la commission certification</a:t>
          </a:r>
        </a:p>
      </dgm:t>
    </dgm:pt>
    <dgm:pt modelId="{83E81610-41F1-4936-A248-5E0EDAD9E82D}" type="parTrans" cxnId="{3618A496-3861-4898-BE5E-5FE8DEE8924F}">
      <dgm:prSet/>
      <dgm:spPr/>
      <dgm:t>
        <a:bodyPr/>
        <a:lstStyle/>
        <a:p>
          <a:pPr algn="l"/>
          <a:endParaRPr lang="fr-FR" sz="2000"/>
        </a:p>
      </dgm:t>
    </dgm:pt>
    <dgm:pt modelId="{A17581FA-800A-4C6C-A656-2C8D445C2DC9}" type="sibTrans" cxnId="{3618A496-3861-4898-BE5E-5FE8DEE8924F}">
      <dgm:prSet/>
      <dgm:spPr/>
      <dgm:t>
        <a:bodyPr/>
        <a:lstStyle/>
        <a:p>
          <a:pPr algn="l"/>
          <a:endParaRPr lang="fr-FR" sz="2000"/>
        </a:p>
      </dgm:t>
    </dgm:pt>
    <dgm:pt modelId="{587687F0-F6B0-46BF-98F2-2D72E4690430}">
      <dgm:prSet phldrT="[Texte]" custT="1"/>
      <dgm:spPr>
        <a:xfrm rot="5400000">
          <a:off x="2998458" y="650157"/>
          <a:ext cx="932507" cy="4920945"/>
        </a:xfrm>
        <a:prstGeom prst="round2SameRect">
          <a:avLst/>
        </a:prstGeom>
        <a:solidFill>
          <a:sysClr val="window" lastClr="FFFFFF">
            <a:alpha val="90000"/>
            <a:hueOff val="0"/>
            <a:satOff val="0"/>
            <a:lumOff val="0"/>
            <a:alphaOff val="0"/>
          </a:sysClr>
        </a:solidFill>
        <a:ln w="12700" cap="flat" cmpd="sng" algn="ctr">
          <a:solidFill>
            <a:srgbClr val="97C83C">
              <a:shade val="50000"/>
              <a:hueOff val="342198"/>
              <a:satOff val="-9669"/>
              <a:lumOff val="34890"/>
              <a:alphaOff val="0"/>
            </a:srgbClr>
          </a:solidFill>
          <a:prstDash val="solid"/>
          <a:miter lim="800000"/>
        </a:ln>
        <a:effectLst/>
      </dgm:spPr>
      <dgm:t>
        <a:bodyPr/>
        <a:lstStyle/>
        <a:p>
          <a:pPr algn="l">
            <a:buChar char="•"/>
          </a:pPr>
          <a:r>
            <a:rPr lang="fr-FR" sz="1400">
              <a:solidFill>
                <a:sysClr val="windowText" lastClr="000000">
                  <a:hueOff val="0"/>
                  <a:satOff val="0"/>
                  <a:lumOff val="0"/>
                  <a:alphaOff val="0"/>
                </a:sysClr>
              </a:solidFill>
              <a:latin typeface="Georgia"/>
              <a:ea typeface="+mn-ea"/>
              <a:cs typeface="+mn-cs"/>
            </a:rPr>
            <a:t>Délibération de la commission de certification de la CPNE-FP</a:t>
          </a:r>
        </a:p>
      </dgm:t>
    </dgm:pt>
    <dgm:pt modelId="{BE1D79AA-FBD6-4B7C-A000-6B3CD51523EE}" type="parTrans" cxnId="{669752FE-63D5-464C-8F1D-1FDFD89038F2}">
      <dgm:prSet/>
      <dgm:spPr/>
      <dgm:t>
        <a:bodyPr/>
        <a:lstStyle/>
        <a:p>
          <a:pPr algn="l"/>
          <a:endParaRPr lang="fr-FR" sz="2000"/>
        </a:p>
      </dgm:t>
    </dgm:pt>
    <dgm:pt modelId="{001013FF-64CF-478C-A95C-5086CAC7350B}" type="sibTrans" cxnId="{669752FE-63D5-464C-8F1D-1FDFD89038F2}">
      <dgm:prSet/>
      <dgm:spPr/>
      <dgm:t>
        <a:bodyPr/>
        <a:lstStyle/>
        <a:p>
          <a:pPr algn="l"/>
          <a:endParaRPr lang="fr-FR" sz="2000"/>
        </a:p>
      </dgm:t>
    </dgm:pt>
    <dgm:pt modelId="{02870809-13FB-42FB-9277-E00C8BD586B4}">
      <dgm:prSet phldrT="[Texte]" custT="1"/>
      <dgm:spPr>
        <a:xfrm rot="5400000">
          <a:off x="-215194" y="4179895"/>
          <a:ext cx="1434627" cy="1004239"/>
        </a:xfrm>
        <a:prstGeom prst="chevron">
          <a:avLst/>
        </a:prstGeom>
        <a:solidFill>
          <a:srgbClr val="97C83C">
            <a:shade val="50000"/>
            <a:hueOff val="369027"/>
            <a:satOff val="-10663"/>
            <a:lumOff val="38198"/>
            <a:alphaOff val="0"/>
          </a:srgbClr>
        </a:solidFill>
        <a:ln w="12700" cap="flat" cmpd="sng" algn="ctr">
          <a:solidFill>
            <a:srgbClr val="97C83C">
              <a:shade val="50000"/>
              <a:hueOff val="369027"/>
              <a:satOff val="-10663"/>
              <a:lumOff val="38198"/>
              <a:alphaOff val="0"/>
            </a:srgbClr>
          </a:solidFill>
          <a:prstDash val="solid"/>
          <a:miter lim="800000"/>
        </a:ln>
        <a:effectLst/>
      </dgm:spPr>
      <dgm:t>
        <a:bodyPr/>
        <a:lstStyle/>
        <a:p>
          <a:pPr algn="ctr">
            <a:buNone/>
          </a:pPr>
          <a:r>
            <a:rPr lang="fr-FR" sz="900" b="1">
              <a:solidFill>
                <a:sysClr val="windowText" lastClr="000000"/>
              </a:solidFill>
              <a:latin typeface="Georgia"/>
              <a:ea typeface="+mn-ea"/>
              <a:cs typeface="+mn-cs"/>
            </a:rPr>
            <a:t>Décision en plènière CPNE-FP</a:t>
          </a:r>
        </a:p>
      </dgm:t>
    </dgm:pt>
    <dgm:pt modelId="{3286FEBB-E20A-48DE-BE6A-0E3B6C9B47F4}" type="parTrans" cxnId="{91B66A67-F1A4-46C1-A138-38FCC737E820}">
      <dgm:prSet/>
      <dgm:spPr/>
      <dgm:t>
        <a:bodyPr/>
        <a:lstStyle/>
        <a:p>
          <a:pPr algn="l"/>
          <a:endParaRPr lang="fr-FR" sz="2000"/>
        </a:p>
      </dgm:t>
    </dgm:pt>
    <dgm:pt modelId="{BF7EA948-EFC3-40E7-A36B-000A444A46C9}" type="sibTrans" cxnId="{91B66A67-F1A4-46C1-A138-38FCC737E820}">
      <dgm:prSet/>
      <dgm:spPr/>
      <dgm:t>
        <a:bodyPr/>
        <a:lstStyle/>
        <a:p>
          <a:pPr algn="l"/>
          <a:endParaRPr lang="fr-FR" sz="2000"/>
        </a:p>
      </dgm:t>
    </dgm:pt>
    <dgm:pt modelId="{6F5279C2-EC9B-46CB-A8AB-E725B8167614}">
      <dgm:prSet custT="1"/>
      <dgm:spPr>
        <a:xfrm rot="5400000">
          <a:off x="2998458" y="1970481"/>
          <a:ext cx="932507" cy="4920945"/>
        </a:xfrm>
        <a:prstGeom prst="round2SameRect">
          <a:avLst/>
        </a:prstGeom>
        <a:solidFill>
          <a:sysClr val="window" lastClr="FFFFFF">
            <a:alpha val="90000"/>
            <a:hueOff val="0"/>
            <a:satOff val="0"/>
            <a:lumOff val="0"/>
            <a:alphaOff val="0"/>
          </a:sysClr>
        </a:solidFill>
        <a:ln w="12700" cap="flat" cmpd="sng" algn="ctr">
          <a:solidFill>
            <a:srgbClr val="97C83C">
              <a:shade val="50000"/>
              <a:hueOff val="342198"/>
              <a:satOff val="-9669"/>
              <a:lumOff val="34890"/>
              <a:alphaOff val="0"/>
            </a:srgbClr>
          </a:solidFill>
          <a:prstDash val="solid"/>
          <a:miter lim="800000"/>
        </a:ln>
        <a:effectLst/>
      </dgm:spPr>
      <dgm:t>
        <a:bodyPr/>
        <a:lstStyle/>
        <a:p>
          <a:pPr>
            <a:buChar char="•"/>
          </a:pPr>
          <a:r>
            <a:rPr lang="fr-FR" sz="1400">
              <a:solidFill>
                <a:sysClr val="windowText" lastClr="000000">
                  <a:hueOff val="0"/>
                  <a:satOff val="0"/>
                  <a:lumOff val="0"/>
                  <a:alphaOff val="0"/>
                </a:sysClr>
              </a:solidFill>
              <a:latin typeface="Georgia"/>
              <a:ea typeface="+mn-ea"/>
              <a:cs typeface="+mn-cs"/>
            </a:rPr>
            <a:t>Présentation du projet en plénière CPNE-FP</a:t>
          </a:r>
        </a:p>
      </dgm:t>
    </dgm:pt>
    <dgm:pt modelId="{DA1862D1-5A6B-4932-9488-DF12363D70B6}" type="parTrans" cxnId="{A5D98376-C444-49C5-B1F2-3994398375F4}">
      <dgm:prSet/>
      <dgm:spPr/>
      <dgm:t>
        <a:bodyPr/>
        <a:lstStyle/>
        <a:p>
          <a:endParaRPr lang="fr-FR" sz="2000"/>
        </a:p>
      </dgm:t>
    </dgm:pt>
    <dgm:pt modelId="{9E982916-30F9-4039-879A-E2CDF27C032E}" type="sibTrans" cxnId="{A5D98376-C444-49C5-B1F2-3994398375F4}">
      <dgm:prSet/>
      <dgm:spPr/>
      <dgm:t>
        <a:bodyPr/>
        <a:lstStyle/>
        <a:p>
          <a:endParaRPr lang="fr-FR" sz="2000"/>
        </a:p>
      </dgm:t>
    </dgm:pt>
    <dgm:pt modelId="{BC61FF9B-4B0B-4462-9523-BB3124FA1FF9}">
      <dgm:prSet custT="1"/>
      <dgm:spPr>
        <a:xfrm rot="5400000">
          <a:off x="-215194" y="5500219"/>
          <a:ext cx="1434627" cy="1004239"/>
        </a:xfrm>
        <a:prstGeom prst="chevron">
          <a:avLst/>
        </a:prstGeom>
        <a:solidFill>
          <a:srgbClr val="97C83C">
            <a:shade val="50000"/>
            <a:hueOff val="184514"/>
            <a:satOff val="-5332"/>
            <a:lumOff val="19099"/>
            <a:alphaOff val="0"/>
          </a:srgbClr>
        </a:solidFill>
        <a:ln w="12700" cap="flat" cmpd="sng" algn="ctr">
          <a:solidFill>
            <a:srgbClr val="97C83C">
              <a:shade val="50000"/>
              <a:hueOff val="184514"/>
              <a:satOff val="-5332"/>
              <a:lumOff val="19099"/>
              <a:alphaOff val="0"/>
            </a:srgbClr>
          </a:solidFill>
          <a:prstDash val="solid"/>
          <a:miter lim="800000"/>
        </a:ln>
        <a:effectLst/>
      </dgm:spPr>
      <dgm:t>
        <a:bodyPr/>
        <a:lstStyle/>
        <a:p>
          <a:pPr>
            <a:buNone/>
          </a:pPr>
          <a:r>
            <a:rPr lang="fr-FR" sz="900" b="1">
              <a:solidFill>
                <a:sysClr val="windowText" lastClr="000000"/>
              </a:solidFill>
              <a:latin typeface="Georgia"/>
              <a:ea typeface="+mn-ea"/>
              <a:cs typeface="+mn-cs"/>
            </a:rPr>
            <a:t>Rédaction du courrier de décision</a:t>
          </a:r>
        </a:p>
      </dgm:t>
    </dgm:pt>
    <dgm:pt modelId="{7A0F696A-DAFD-4B52-965F-D125C3DB3391}" type="parTrans" cxnId="{C41F5944-1DAC-4B86-BA9B-3D5F67787BCC}">
      <dgm:prSet/>
      <dgm:spPr/>
      <dgm:t>
        <a:bodyPr/>
        <a:lstStyle/>
        <a:p>
          <a:endParaRPr lang="fr-FR" sz="2000"/>
        </a:p>
      </dgm:t>
    </dgm:pt>
    <dgm:pt modelId="{70540825-3A69-4863-9947-F01AFFED676F}" type="sibTrans" cxnId="{C41F5944-1DAC-4B86-BA9B-3D5F67787BCC}">
      <dgm:prSet/>
      <dgm:spPr/>
      <dgm:t>
        <a:bodyPr/>
        <a:lstStyle/>
        <a:p>
          <a:endParaRPr lang="fr-FR" sz="2000"/>
        </a:p>
      </dgm:t>
    </dgm:pt>
    <dgm:pt modelId="{4E8B45D3-C823-4B2A-BE3E-A0829278881E}">
      <dgm:prSet custT="1"/>
      <dgm:spPr>
        <a:xfrm rot="5400000">
          <a:off x="2998458" y="3290806"/>
          <a:ext cx="932507" cy="4920945"/>
        </a:xfrm>
        <a:prstGeom prst="round2SameRect">
          <a:avLst/>
        </a:prstGeom>
        <a:solidFill>
          <a:sysClr val="window" lastClr="FFFFFF">
            <a:alpha val="90000"/>
            <a:hueOff val="0"/>
            <a:satOff val="0"/>
            <a:lumOff val="0"/>
            <a:alphaOff val="0"/>
          </a:sysClr>
        </a:solidFill>
        <a:ln w="12700" cap="flat" cmpd="sng" algn="ctr">
          <a:solidFill>
            <a:srgbClr val="97C83C">
              <a:shade val="50000"/>
              <a:hueOff val="171099"/>
              <a:satOff val="-4834"/>
              <a:lumOff val="17445"/>
              <a:alphaOff val="0"/>
            </a:srgbClr>
          </a:solidFill>
          <a:prstDash val="solid"/>
          <a:miter lim="800000"/>
        </a:ln>
        <a:effectLst/>
      </dgm:spPr>
      <dgm:t>
        <a:bodyPr/>
        <a:lstStyle/>
        <a:p>
          <a:pPr>
            <a:buChar char="•"/>
          </a:pPr>
          <a:r>
            <a:rPr lang="fr-FR" sz="1400">
              <a:solidFill>
                <a:sysClr val="windowText" lastClr="000000">
                  <a:hueOff val="0"/>
                  <a:satOff val="0"/>
                  <a:lumOff val="0"/>
                  <a:alphaOff val="0"/>
                </a:sysClr>
              </a:solidFill>
              <a:latin typeface="Georgia"/>
              <a:ea typeface="+mn-ea"/>
              <a:cs typeface="+mn-cs"/>
            </a:rPr>
            <a:t>Notification de la décision de la CPNE-FP au porteur de projet et à France compétences</a:t>
          </a:r>
        </a:p>
      </dgm:t>
    </dgm:pt>
    <dgm:pt modelId="{A059EF25-13EC-4926-BFB6-BA32B7FCFE86}" type="parTrans" cxnId="{39BCC864-487F-4AB2-AA6E-61116BDC2BC4}">
      <dgm:prSet/>
      <dgm:spPr/>
      <dgm:t>
        <a:bodyPr/>
        <a:lstStyle/>
        <a:p>
          <a:endParaRPr lang="fr-FR" sz="2000"/>
        </a:p>
      </dgm:t>
    </dgm:pt>
    <dgm:pt modelId="{91A8BBA1-83F0-4F33-AA83-F4D19BA0CF28}" type="sibTrans" cxnId="{39BCC864-487F-4AB2-AA6E-61116BDC2BC4}">
      <dgm:prSet/>
      <dgm:spPr/>
      <dgm:t>
        <a:bodyPr/>
        <a:lstStyle/>
        <a:p>
          <a:endParaRPr lang="fr-FR" sz="2000"/>
        </a:p>
      </dgm:t>
    </dgm:pt>
    <dgm:pt modelId="{D09CB6AC-FAE4-44B9-AC15-5DD4355E051E}" type="pres">
      <dgm:prSet presAssocID="{40E34F75-A5EA-456C-9583-5C1426B5BD77}" presName="linearFlow" presStyleCnt="0">
        <dgm:presLayoutVars>
          <dgm:dir/>
          <dgm:animLvl val="lvl"/>
          <dgm:resizeHandles val="exact"/>
        </dgm:presLayoutVars>
      </dgm:prSet>
      <dgm:spPr/>
    </dgm:pt>
    <dgm:pt modelId="{13BF482B-47FD-4D9B-84E0-1A646D824E24}" type="pres">
      <dgm:prSet presAssocID="{01AC4927-2F25-4B0E-9267-9A3AB0D3800D}" presName="composite" presStyleCnt="0"/>
      <dgm:spPr/>
    </dgm:pt>
    <dgm:pt modelId="{C86AC86B-687A-4536-95BA-ECE49D7A0FF9}" type="pres">
      <dgm:prSet presAssocID="{01AC4927-2F25-4B0E-9267-9A3AB0D3800D}" presName="parentText" presStyleLbl="alignNode1" presStyleIdx="0" presStyleCnt="5">
        <dgm:presLayoutVars>
          <dgm:chMax val="1"/>
          <dgm:bulletEnabled val="1"/>
        </dgm:presLayoutVars>
      </dgm:prSet>
      <dgm:spPr/>
    </dgm:pt>
    <dgm:pt modelId="{F1B0F2D8-0DC0-4DCC-9AAB-5F2F8A299613}" type="pres">
      <dgm:prSet presAssocID="{01AC4927-2F25-4B0E-9267-9A3AB0D3800D}" presName="descendantText" presStyleLbl="alignAcc1" presStyleIdx="0" presStyleCnt="5" custLinFactNeighborX="0" custLinFactNeighborY="-8154">
        <dgm:presLayoutVars>
          <dgm:bulletEnabled val="1"/>
        </dgm:presLayoutVars>
      </dgm:prSet>
      <dgm:spPr/>
    </dgm:pt>
    <dgm:pt modelId="{84C4292E-9608-4D02-B0D1-6586453743CD}" type="pres">
      <dgm:prSet presAssocID="{C705A07F-1319-41EF-9B6B-484B285D4864}" presName="sp" presStyleCnt="0"/>
      <dgm:spPr/>
    </dgm:pt>
    <dgm:pt modelId="{10E93A89-BF26-4AEF-A849-02BB2D72F120}" type="pres">
      <dgm:prSet presAssocID="{CED78410-CAC0-4795-A876-54B59B3C520D}" presName="composite" presStyleCnt="0"/>
      <dgm:spPr/>
    </dgm:pt>
    <dgm:pt modelId="{B318D571-D883-45C4-BA70-34DCE6623421}" type="pres">
      <dgm:prSet presAssocID="{CED78410-CAC0-4795-A876-54B59B3C520D}" presName="parentText" presStyleLbl="alignNode1" presStyleIdx="1" presStyleCnt="5">
        <dgm:presLayoutVars>
          <dgm:chMax val="1"/>
          <dgm:bulletEnabled val="1"/>
        </dgm:presLayoutVars>
      </dgm:prSet>
      <dgm:spPr/>
    </dgm:pt>
    <dgm:pt modelId="{0B3393BC-0669-4AA0-89DD-A06CA14A0453}" type="pres">
      <dgm:prSet presAssocID="{CED78410-CAC0-4795-A876-54B59B3C520D}" presName="descendantText" presStyleLbl="alignAcc1" presStyleIdx="1" presStyleCnt="5">
        <dgm:presLayoutVars>
          <dgm:bulletEnabled val="1"/>
        </dgm:presLayoutVars>
      </dgm:prSet>
      <dgm:spPr/>
    </dgm:pt>
    <dgm:pt modelId="{A7A59E8A-A450-46E4-8382-052F9E807354}" type="pres">
      <dgm:prSet presAssocID="{836BE54B-BE16-48EA-9D86-740CFC894739}" presName="sp" presStyleCnt="0"/>
      <dgm:spPr/>
    </dgm:pt>
    <dgm:pt modelId="{08FD0C23-DFC6-4752-9A30-1C475201BE4A}" type="pres">
      <dgm:prSet presAssocID="{57AF454E-FD64-4C17-B77B-16A7F04DC9E3}" presName="composite" presStyleCnt="0"/>
      <dgm:spPr/>
    </dgm:pt>
    <dgm:pt modelId="{04B727AA-27E4-4F6D-A771-65674F6F899B}" type="pres">
      <dgm:prSet presAssocID="{57AF454E-FD64-4C17-B77B-16A7F04DC9E3}" presName="parentText" presStyleLbl="alignNode1" presStyleIdx="2" presStyleCnt="5">
        <dgm:presLayoutVars>
          <dgm:chMax val="1"/>
          <dgm:bulletEnabled val="1"/>
        </dgm:presLayoutVars>
      </dgm:prSet>
      <dgm:spPr/>
    </dgm:pt>
    <dgm:pt modelId="{5BCA06E0-CB60-44FD-B4BA-BFFC75167050}" type="pres">
      <dgm:prSet presAssocID="{57AF454E-FD64-4C17-B77B-16A7F04DC9E3}" presName="descendantText" presStyleLbl="alignAcc1" presStyleIdx="2" presStyleCnt="5">
        <dgm:presLayoutVars>
          <dgm:bulletEnabled val="1"/>
        </dgm:presLayoutVars>
      </dgm:prSet>
      <dgm:spPr/>
    </dgm:pt>
    <dgm:pt modelId="{4AEDA114-9B8A-4F9F-A672-EE1BE642BA69}" type="pres">
      <dgm:prSet presAssocID="{A17581FA-800A-4C6C-A656-2C8D445C2DC9}" presName="sp" presStyleCnt="0"/>
      <dgm:spPr/>
    </dgm:pt>
    <dgm:pt modelId="{AFFF8CA1-A33F-4734-9D38-D32BFE8FFDCC}" type="pres">
      <dgm:prSet presAssocID="{02870809-13FB-42FB-9277-E00C8BD586B4}" presName="composite" presStyleCnt="0"/>
      <dgm:spPr/>
    </dgm:pt>
    <dgm:pt modelId="{9551F097-A020-441B-80A9-D62095A413C4}" type="pres">
      <dgm:prSet presAssocID="{02870809-13FB-42FB-9277-E00C8BD586B4}" presName="parentText" presStyleLbl="alignNode1" presStyleIdx="3" presStyleCnt="5">
        <dgm:presLayoutVars>
          <dgm:chMax val="1"/>
          <dgm:bulletEnabled val="1"/>
        </dgm:presLayoutVars>
      </dgm:prSet>
      <dgm:spPr/>
    </dgm:pt>
    <dgm:pt modelId="{B26823D5-E302-4F8A-BA30-05E4D1F71391}" type="pres">
      <dgm:prSet presAssocID="{02870809-13FB-42FB-9277-E00C8BD586B4}" presName="descendantText" presStyleLbl="alignAcc1" presStyleIdx="3" presStyleCnt="5">
        <dgm:presLayoutVars>
          <dgm:bulletEnabled val="1"/>
        </dgm:presLayoutVars>
      </dgm:prSet>
      <dgm:spPr/>
    </dgm:pt>
    <dgm:pt modelId="{E8F6D826-C391-4DC6-9AD1-EA6E0AD24252}" type="pres">
      <dgm:prSet presAssocID="{BF7EA948-EFC3-40E7-A36B-000A444A46C9}" presName="sp" presStyleCnt="0"/>
      <dgm:spPr/>
    </dgm:pt>
    <dgm:pt modelId="{0B3F8A36-751F-432C-A8FA-557C4C82CE1B}" type="pres">
      <dgm:prSet presAssocID="{BC61FF9B-4B0B-4462-9523-BB3124FA1FF9}" presName="composite" presStyleCnt="0"/>
      <dgm:spPr/>
    </dgm:pt>
    <dgm:pt modelId="{6629E484-04C5-4FB8-85F9-B58A3158C383}" type="pres">
      <dgm:prSet presAssocID="{BC61FF9B-4B0B-4462-9523-BB3124FA1FF9}" presName="parentText" presStyleLbl="alignNode1" presStyleIdx="4" presStyleCnt="5">
        <dgm:presLayoutVars>
          <dgm:chMax val="1"/>
          <dgm:bulletEnabled val="1"/>
        </dgm:presLayoutVars>
      </dgm:prSet>
      <dgm:spPr/>
    </dgm:pt>
    <dgm:pt modelId="{DDF72AE0-2170-4799-82A7-183FFD690274}" type="pres">
      <dgm:prSet presAssocID="{BC61FF9B-4B0B-4462-9523-BB3124FA1FF9}" presName="descendantText" presStyleLbl="alignAcc1" presStyleIdx="4" presStyleCnt="5">
        <dgm:presLayoutVars>
          <dgm:bulletEnabled val="1"/>
        </dgm:presLayoutVars>
      </dgm:prSet>
      <dgm:spPr/>
    </dgm:pt>
  </dgm:ptLst>
  <dgm:cxnLst>
    <dgm:cxn modelId="{41946506-02C5-4FAB-BE8B-5441E8F2FB52}" type="presOf" srcId="{587687F0-F6B0-46BF-98F2-2D72E4690430}" destId="{5BCA06E0-CB60-44FD-B4BA-BFFC75167050}" srcOrd="0" destOrd="0" presId="urn:microsoft.com/office/officeart/2005/8/layout/chevron2"/>
    <dgm:cxn modelId="{9DC21D22-604D-4360-86CA-F82115A80FBD}" type="presOf" srcId="{6F5279C2-EC9B-46CB-A8AB-E725B8167614}" destId="{B26823D5-E302-4F8A-BA30-05E4D1F71391}" srcOrd="0" destOrd="0" presId="urn:microsoft.com/office/officeart/2005/8/layout/chevron2"/>
    <dgm:cxn modelId="{67E6FF22-9352-4618-BF0E-F763CF9141E4}" srcId="{40E34F75-A5EA-456C-9583-5C1426B5BD77}" destId="{CED78410-CAC0-4795-A876-54B59B3C520D}" srcOrd="1" destOrd="0" parTransId="{816928A9-A3CA-44F4-BD77-0A9867A32987}" sibTransId="{836BE54B-BE16-48EA-9D86-740CFC894739}"/>
    <dgm:cxn modelId="{D22B5F24-67B8-42F5-BF9D-FCDD5996138D}" type="presOf" srcId="{40E34F75-A5EA-456C-9583-5C1426B5BD77}" destId="{D09CB6AC-FAE4-44B9-AC15-5DD4355E051E}" srcOrd="0" destOrd="0" presId="urn:microsoft.com/office/officeart/2005/8/layout/chevron2"/>
    <dgm:cxn modelId="{C41F5944-1DAC-4B86-BA9B-3D5F67787BCC}" srcId="{40E34F75-A5EA-456C-9583-5C1426B5BD77}" destId="{BC61FF9B-4B0B-4462-9523-BB3124FA1FF9}" srcOrd="4" destOrd="0" parTransId="{7A0F696A-DAFD-4B52-965F-D125C3DB3391}" sibTransId="{70540825-3A69-4863-9947-F01AFFED676F}"/>
    <dgm:cxn modelId="{39BCC864-487F-4AB2-AA6E-61116BDC2BC4}" srcId="{BC61FF9B-4B0B-4462-9523-BB3124FA1FF9}" destId="{4E8B45D3-C823-4B2A-BE3E-A0829278881E}" srcOrd="0" destOrd="0" parTransId="{A059EF25-13EC-4926-BFB6-BA32B7FCFE86}" sibTransId="{91A8BBA1-83F0-4F33-AA83-F4D19BA0CF28}"/>
    <dgm:cxn modelId="{91B66A67-F1A4-46C1-A138-38FCC737E820}" srcId="{40E34F75-A5EA-456C-9583-5C1426B5BD77}" destId="{02870809-13FB-42FB-9277-E00C8BD586B4}" srcOrd="3" destOrd="0" parTransId="{3286FEBB-E20A-48DE-BE6A-0E3B6C9B47F4}" sibTransId="{BF7EA948-EFC3-40E7-A36B-000A444A46C9}"/>
    <dgm:cxn modelId="{8DA29C48-496E-4816-BA04-43D98D10E412}" type="presOf" srcId="{4E8B45D3-C823-4B2A-BE3E-A0829278881E}" destId="{DDF72AE0-2170-4799-82A7-183FFD690274}" srcOrd="0" destOrd="0" presId="urn:microsoft.com/office/officeart/2005/8/layout/chevron2"/>
    <dgm:cxn modelId="{51D36170-C7D3-4E82-BDBD-E7B01CD099F7}" srcId="{40E34F75-A5EA-456C-9583-5C1426B5BD77}" destId="{01AC4927-2F25-4B0E-9267-9A3AB0D3800D}" srcOrd="0" destOrd="0" parTransId="{7D5265DA-7517-4B60-8222-CAAFF4D17380}" sibTransId="{C705A07F-1319-41EF-9B6B-484B285D4864}"/>
    <dgm:cxn modelId="{A5D98376-C444-49C5-B1F2-3994398375F4}" srcId="{02870809-13FB-42FB-9277-E00C8BD586B4}" destId="{6F5279C2-EC9B-46CB-A8AB-E725B8167614}" srcOrd="0" destOrd="0" parTransId="{DA1862D1-5A6B-4932-9488-DF12363D70B6}" sibTransId="{9E982916-30F9-4039-879A-E2CDF27C032E}"/>
    <dgm:cxn modelId="{3618A496-3861-4898-BE5E-5FE8DEE8924F}" srcId="{40E34F75-A5EA-456C-9583-5C1426B5BD77}" destId="{57AF454E-FD64-4C17-B77B-16A7F04DC9E3}" srcOrd="2" destOrd="0" parTransId="{83E81610-41F1-4936-A248-5E0EDAD9E82D}" sibTransId="{A17581FA-800A-4C6C-A656-2C8D445C2DC9}"/>
    <dgm:cxn modelId="{0C1DAF9C-E949-46F9-9B8E-DF79F5A2B322}" type="presOf" srcId="{126145DF-E98B-4A28-906F-0E0D70EBF8D9}" destId="{0B3393BC-0669-4AA0-89DD-A06CA14A0453}" srcOrd="0" destOrd="0" presId="urn:microsoft.com/office/officeart/2005/8/layout/chevron2"/>
    <dgm:cxn modelId="{8F29E69E-939F-4B72-91AD-0454C6366734}" type="presOf" srcId="{CED78410-CAC0-4795-A876-54B59B3C520D}" destId="{B318D571-D883-45C4-BA70-34DCE6623421}" srcOrd="0" destOrd="0" presId="urn:microsoft.com/office/officeart/2005/8/layout/chevron2"/>
    <dgm:cxn modelId="{C8F288BD-1B23-4958-A987-165C70BD8FAB}" type="presOf" srcId="{8063719B-8FA0-4DDA-BAD5-E9CCAEE7DECC}" destId="{F1B0F2D8-0DC0-4DCC-9AAB-5F2F8A299613}" srcOrd="0" destOrd="0" presId="urn:microsoft.com/office/officeart/2005/8/layout/chevron2"/>
    <dgm:cxn modelId="{50A661D4-8BDE-4915-8592-BEDA73F46668}" srcId="{01AC4927-2F25-4B0E-9267-9A3AB0D3800D}" destId="{8063719B-8FA0-4DDA-BAD5-E9CCAEE7DECC}" srcOrd="0" destOrd="0" parTransId="{70D53FBA-9BEC-472A-B0A4-05EA4D13BD53}" sibTransId="{6CD31CAB-F5CF-4F28-A6F1-46399A25D9FE}"/>
    <dgm:cxn modelId="{7FEAA7D9-C4DC-4624-9741-44CAD81E5332}" srcId="{CED78410-CAC0-4795-A876-54B59B3C520D}" destId="{126145DF-E98B-4A28-906F-0E0D70EBF8D9}" srcOrd="0" destOrd="0" parTransId="{8DEE41A6-B571-424F-A9D2-9626A1A127CD}" sibTransId="{331209D6-4A6E-42F2-B204-9DBC89FFF97B}"/>
    <dgm:cxn modelId="{459607E3-A6F8-4FE8-9E3B-8FBEE6E677F4}" type="presOf" srcId="{BC61FF9B-4B0B-4462-9523-BB3124FA1FF9}" destId="{6629E484-04C5-4FB8-85F9-B58A3158C383}" srcOrd="0" destOrd="0" presId="urn:microsoft.com/office/officeart/2005/8/layout/chevron2"/>
    <dgm:cxn modelId="{C08127E5-8434-4D9B-8538-B7D61005B146}" type="presOf" srcId="{02870809-13FB-42FB-9277-E00C8BD586B4}" destId="{9551F097-A020-441B-80A9-D62095A413C4}" srcOrd="0" destOrd="0" presId="urn:microsoft.com/office/officeart/2005/8/layout/chevron2"/>
    <dgm:cxn modelId="{42A62BF5-D76A-4CB2-A425-E46B2C6EF9E4}" type="presOf" srcId="{57AF454E-FD64-4C17-B77B-16A7F04DC9E3}" destId="{04B727AA-27E4-4F6D-A771-65674F6F899B}" srcOrd="0" destOrd="0" presId="urn:microsoft.com/office/officeart/2005/8/layout/chevron2"/>
    <dgm:cxn modelId="{671DBDFD-62CC-4CF0-93A4-6894FA583490}" type="presOf" srcId="{01AC4927-2F25-4B0E-9267-9A3AB0D3800D}" destId="{C86AC86B-687A-4536-95BA-ECE49D7A0FF9}" srcOrd="0" destOrd="0" presId="urn:microsoft.com/office/officeart/2005/8/layout/chevron2"/>
    <dgm:cxn modelId="{669752FE-63D5-464C-8F1D-1FDFD89038F2}" srcId="{57AF454E-FD64-4C17-B77B-16A7F04DC9E3}" destId="{587687F0-F6B0-46BF-98F2-2D72E4690430}" srcOrd="0" destOrd="0" parTransId="{BE1D79AA-FBD6-4B7C-A000-6B3CD51523EE}" sibTransId="{001013FF-64CF-478C-A95C-5086CAC7350B}"/>
    <dgm:cxn modelId="{2768B144-6E5A-49BA-81CB-ED0532AF4B7C}" type="presParOf" srcId="{D09CB6AC-FAE4-44B9-AC15-5DD4355E051E}" destId="{13BF482B-47FD-4D9B-84E0-1A646D824E24}" srcOrd="0" destOrd="0" presId="urn:microsoft.com/office/officeart/2005/8/layout/chevron2"/>
    <dgm:cxn modelId="{254E55A0-6777-40EA-9498-E46AAC89A014}" type="presParOf" srcId="{13BF482B-47FD-4D9B-84E0-1A646D824E24}" destId="{C86AC86B-687A-4536-95BA-ECE49D7A0FF9}" srcOrd="0" destOrd="0" presId="urn:microsoft.com/office/officeart/2005/8/layout/chevron2"/>
    <dgm:cxn modelId="{179689EB-BD96-4000-9DC9-6F483BA51EF3}" type="presParOf" srcId="{13BF482B-47FD-4D9B-84E0-1A646D824E24}" destId="{F1B0F2D8-0DC0-4DCC-9AAB-5F2F8A299613}" srcOrd="1" destOrd="0" presId="urn:microsoft.com/office/officeart/2005/8/layout/chevron2"/>
    <dgm:cxn modelId="{84B7CF44-06EF-41B1-B28B-C6E7C1ED1587}" type="presParOf" srcId="{D09CB6AC-FAE4-44B9-AC15-5DD4355E051E}" destId="{84C4292E-9608-4D02-B0D1-6586453743CD}" srcOrd="1" destOrd="0" presId="urn:microsoft.com/office/officeart/2005/8/layout/chevron2"/>
    <dgm:cxn modelId="{1381A65C-5D2F-49EB-9DF6-E20E9B8FCCC0}" type="presParOf" srcId="{D09CB6AC-FAE4-44B9-AC15-5DD4355E051E}" destId="{10E93A89-BF26-4AEF-A849-02BB2D72F120}" srcOrd="2" destOrd="0" presId="urn:microsoft.com/office/officeart/2005/8/layout/chevron2"/>
    <dgm:cxn modelId="{3B043417-BF37-469B-A284-42C3FB870A02}" type="presParOf" srcId="{10E93A89-BF26-4AEF-A849-02BB2D72F120}" destId="{B318D571-D883-45C4-BA70-34DCE6623421}" srcOrd="0" destOrd="0" presId="urn:microsoft.com/office/officeart/2005/8/layout/chevron2"/>
    <dgm:cxn modelId="{0C9BC681-7084-4FB6-A244-2D5C0D645E58}" type="presParOf" srcId="{10E93A89-BF26-4AEF-A849-02BB2D72F120}" destId="{0B3393BC-0669-4AA0-89DD-A06CA14A0453}" srcOrd="1" destOrd="0" presId="urn:microsoft.com/office/officeart/2005/8/layout/chevron2"/>
    <dgm:cxn modelId="{67937B01-53A9-4028-B38E-B9030D023C40}" type="presParOf" srcId="{D09CB6AC-FAE4-44B9-AC15-5DD4355E051E}" destId="{A7A59E8A-A450-46E4-8382-052F9E807354}" srcOrd="3" destOrd="0" presId="urn:microsoft.com/office/officeart/2005/8/layout/chevron2"/>
    <dgm:cxn modelId="{9325D10E-9926-47D1-A6A7-40C7A6336955}" type="presParOf" srcId="{D09CB6AC-FAE4-44B9-AC15-5DD4355E051E}" destId="{08FD0C23-DFC6-4752-9A30-1C475201BE4A}" srcOrd="4" destOrd="0" presId="urn:microsoft.com/office/officeart/2005/8/layout/chevron2"/>
    <dgm:cxn modelId="{5A7F71E2-948E-4DA3-90D0-26EDB14245BB}" type="presParOf" srcId="{08FD0C23-DFC6-4752-9A30-1C475201BE4A}" destId="{04B727AA-27E4-4F6D-A771-65674F6F899B}" srcOrd="0" destOrd="0" presId="urn:microsoft.com/office/officeart/2005/8/layout/chevron2"/>
    <dgm:cxn modelId="{F5B522CE-74F0-4959-BF49-AF1CC29A7260}" type="presParOf" srcId="{08FD0C23-DFC6-4752-9A30-1C475201BE4A}" destId="{5BCA06E0-CB60-44FD-B4BA-BFFC75167050}" srcOrd="1" destOrd="0" presId="urn:microsoft.com/office/officeart/2005/8/layout/chevron2"/>
    <dgm:cxn modelId="{F4764AA7-AB05-446E-ADA4-6819B5A64200}" type="presParOf" srcId="{D09CB6AC-FAE4-44B9-AC15-5DD4355E051E}" destId="{4AEDA114-9B8A-4F9F-A672-EE1BE642BA69}" srcOrd="5" destOrd="0" presId="urn:microsoft.com/office/officeart/2005/8/layout/chevron2"/>
    <dgm:cxn modelId="{ABF78967-57EB-49DA-A28A-17D435117512}" type="presParOf" srcId="{D09CB6AC-FAE4-44B9-AC15-5DD4355E051E}" destId="{AFFF8CA1-A33F-4734-9D38-D32BFE8FFDCC}" srcOrd="6" destOrd="0" presId="urn:microsoft.com/office/officeart/2005/8/layout/chevron2"/>
    <dgm:cxn modelId="{D98C56DE-4CC7-43E9-8C63-4F3D445ACFA8}" type="presParOf" srcId="{AFFF8CA1-A33F-4734-9D38-D32BFE8FFDCC}" destId="{9551F097-A020-441B-80A9-D62095A413C4}" srcOrd="0" destOrd="0" presId="urn:microsoft.com/office/officeart/2005/8/layout/chevron2"/>
    <dgm:cxn modelId="{17036F9A-B36E-4FDA-92B9-675105C80AB0}" type="presParOf" srcId="{AFFF8CA1-A33F-4734-9D38-D32BFE8FFDCC}" destId="{B26823D5-E302-4F8A-BA30-05E4D1F71391}" srcOrd="1" destOrd="0" presId="urn:microsoft.com/office/officeart/2005/8/layout/chevron2"/>
    <dgm:cxn modelId="{A138F3BE-67F8-42AD-A434-7564756845DA}" type="presParOf" srcId="{D09CB6AC-FAE4-44B9-AC15-5DD4355E051E}" destId="{E8F6D826-C391-4DC6-9AD1-EA6E0AD24252}" srcOrd="7" destOrd="0" presId="urn:microsoft.com/office/officeart/2005/8/layout/chevron2"/>
    <dgm:cxn modelId="{5A55848E-6806-413D-9BA1-D894AC3CE10E}" type="presParOf" srcId="{D09CB6AC-FAE4-44B9-AC15-5DD4355E051E}" destId="{0B3F8A36-751F-432C-A8FA-557C4C82CE1B}" srcOrd="8" destOrd="0" presId="urn:microsoft.com/office/officeart/2005/8/layout/chevron2"/>
    <dgm:cxn modelId="{0CD0FBA3-0A50-400A-B3ED-45EB830D6E3B}" type="presParOf" srcId="{0B3F8A36-751F-432C-A8FA-557C4C82CE1B}" destId="{6629E484-04C5-4FB8-85F9-B58A3158C383}" srcOrd="0" destOrd="0" presId="urn:microsoft.com/office/officeart/2005/8/layout/chevron2"/>
    <dgm:cxn modelId="{E1BD57E7-EECF-4F6D-93D7-D290267CE3D3}" type="presParOf" srcId="{0B3F8A36-751F-432C-A8FA-557C4C82CE1B}" destId="{DDF72AE0-2170-4799-82A7-183FFD690274}"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9B71C-8076-4130-83EA-A617326313CB}">
      <dsp:nvSpPr>
        <dsp:cNvPr id="0" name=""/>
        <dsp:cNvSpPr/>
      </dsp:nvSpPr>
      <dsp:spPr>
        <a:xfrm>
          <a:off x="0" y="116644"/>
          <a:ext cx="2059305" cy="1826016"/>
        </a:xfrm>
        <a:prstGeom prst="ellipse">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fr-FR" sz="1800" kern="1200"/>
            <a:t>* </a:t>
          </a:r>
          <a:r>
            <a:rPr lang="fr-FR" sz="1600" kern="1200"/>
            <a:t>Missions de la commission de certification de la CPNE-FP  </a:t>
          </a:r>
          <a:endParaRPr lang="fr-FR" sz="1800" kern="1200"/>
        </a:p>
      </dsp:txBody>
      <dsp:txXfrm>
        <a:off x="301578" y="384058"/>
        <a:ext cx="1456149" cy="1291188"/>
      </dsp:txXfrm>
    </dsp:sp>
    <dsp:sp modelId="{B79B0185-05D6-4069-AAFA-91E55B7533B8}">
      <dsp:nvSpPr>
        <dsp:cNvPr id="0" name=""/>
        <dsp:cNvSpPr/>
      </dsp:nvSpPr>
      <dsp:spPr>
        <a:xfrm rot="18300036">
          <a:off x="1939977" y="601347"/>
          <a:ext cx="838472" cy="0"/>
        </a:xfrm>
        <a:custGeom>
          <a:avLst/>
          <a:gdLst/>
          <a:ahLst/>
          <a:cxnLst/>
          <a:rect l="0" t="0" r="0" b="0"/>
          <a:pathLst>
            <a:path>
              <a:moveTo>
                <a:pt x="0" y="0"/>
              </a:moveTo>
              <a:lnTo>
                <a:pt x="838472"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C05115-8D8F-41AC-A3C6-5D21ECD5E146}">
      <dsp:nvSpPr>
        <dsp:cNvPr id="0" name=""/>
        <dsp:cNvSpPr/>
      </dsp:nvSpPr>
      <dsp:spPr>
        <a:xfrm>
          <a:off x="2599682" y="257931"/>
          <a:ext cx="300386" cy="0"/>
        </a:xfrm>
        <a:prstGeom prst="line">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9A071-4C47-4692-8F36-F6A4A601A926}">
      <dsp:nvSpPr>
        <dsp:cNvPr id="0" name=""/>
        <dsp:cNvSpPr/>
      </dsp:nvSpPr>
      <dsp:spPr>
        <a:xfrm>
          <a:off x="2900068" y="691"/>
          <a:ext cx="2130015" cy="514480"/>
        </a:xfrm>
        <a:prstGeom prst="rect">
          <a:avLst/>
        </a:prstGeom>
        <a:noFill/>
        <a:ln w="12700" cap="flat" cmpd="sng" algn="ctr">
          <a:noFill/>
          <a:prstDash val="solid"/>
          <a:miter lim="800000"/>
        </a:ln>
        <a:effectLst/>
        <a:sp3d/>
      </dsp:spPr>
      <dsp:style>
        <a:lnRef idx="2">
          <a:schemeClr val="accent1"/>
        </a:lnRef>
        <a:fillRef idx="1">
          <a:schemeClr val="lt1"/>
        </a:fillRef>
        <a:effectRef idx="0">
          <a:schemeClr val="accent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Pilotage des certifications professionnelles</a:t>
          </a:r>
        </a:p>
      </dsp:txBody>
      <dsp:txXfrm>
        <a:off x="2900068" y="691"/>
        <a:ext cx="2130015" cy="514480"/>
      </dsp:txXfrm>
    </dsp:sp>
    <dsp:sp modelId="{8778B239-A714-4EA4-9767-F5D44325226B}">
      <dsp:nvSpPr>
        <dsp:cNvPr id="0" name=""/>
        <dsp:cNvSpPr/>
      </dsp:nvSpPr>
      <dsp:spPr>
        <a:xfrm rot="20072625">
          <a:off x="2092890" y="886884"/>
          <a:ext cx="532648" cy="0"/>
        </a:xfrm>
        <a:custGeom>
          <a:avLst/>
          <a:gdLst/>
          <a:ahLst/>
          <a:cxnLst/>
          <a:rect l="0" t="0" r="0" b="0"/>
          <a:pathLst>
            <a:path>
              <a:moveTo>
                <a:pt x="0" y="0"/>
              </a:moveTo>
              <a:lnTo>
                <a:pt x="532648"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B276A-904F-4EBA-B6A0-F402F587F90D}">
      <dsp:nvSpPr>
        <dsp:cNvPr id="0" name=""/>
        <dsp:cNvSpPr/>
      </dsp:nvSpPr>
      <dsp:spPr>
        <a:xfrm>
          <a:off x="2599682" y="772412"/>
          <a:ext cx="300386" cy="0"/>
        </a:xfrm>
        <a:prstGeom prst="line">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B8793-8D3E-4F18-A871-E92D07332B2C}">
      <dsp:nvSpPr>
        <dsp:cNvPr id="0" name=""/>
        <dsp:cNvSpPr/>
      </dsp:nvSpPr>
      <dsp:spPr>
        <a:xfrm>
          <a:off x="2900068" y="515171"/>
          <a:ext cx="2130015" cy="514480"/>
        </a:xfrm>
        <a:prstGeom prst="rect">
          <a:avLst/>
        </a:prstGeom>
        <a:noFill/>
        <a:ln w="12700" cap="flat" cmpd="sng" algn="ctr">
          <a:noFill/>
          <a:prstDash val="solid"/>
          <a:miter lim="800000"/>
        </a:ln>
        <a:effectLst/>
        <a:sp3d/>
      </dsp:spPr>
      <dsp:style>
        <a:lnRef idx="2">
          <a:schemeClr val="accent1"/>
        </a:lnRef>
        <a:fillRef idx="1">
          <a:schemeClr val="lt1"/>
        </a:fillRef>
        <a:effectRef idx="0">
          <a:schemeClr val="accent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Veille sectorielle certification professionnelle</a:t>
          </a:r>
        </a:p>
      </dsp:txBody>
      <dsp:txXfrm>
        <a:off x="2900068" y="515171"/>
        <a:ext cx="2130015" cy="514480"/>
      </dsp:txXfrm>
    </dsp:sp>
    <dsp:sp modelId="{5994FD87-D126-48B1-A8F5-904F6E5DF02A}">
      <dsp:nvSpPr>
        <dsp:cNvPr id="0" name=""/>
        <dsp:cNvSpPr/>
      </dsp:nvSpPr>
      <dsp:spPr>
        <a:xfrm rot="1527375">
          <a:off x="2092890" y="1172420"/>
          <a:ext cx="532648" cy="0"/>
        </a:xfrm>
        <a:custGeom>
          <a:avLst/>
          <a:gdLst/>
          <a:ahLst/>
          <a:cxnLst/>
          <a:rect l="0" t="0" r="0" b="0"/>
          <a:pathLst>
            <a:path>
              <a:moveTo>
                <a:pt x="0" y="0"/>
              </a:moveTo>
              <a:lnTo>
                <a:pt x="532648"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B0923-48A9-49E9-A2D6-C95E5E75EE67}">
      <dsp:nvSpPr>
        <dsp:cNvPr id="0" name=""/>
        <dsp:cNvSpPr/>
      </dsp:nvSpPr>
      <dsp:spPr>
        <a:xfrm>
          <a:off x="2599682" y="1286892"/>
          <a:ext cx="300386" cy="0"/>
        </a:xfrm>
        <a:prstGeom prst="line">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A058FB-7BCA-49D9-BD0A-3BA7CC94D0F9}">
      <dsp:nvSpPr>
        <dsp:cNvPr id="0" name=""/>
        <dsp:cNvSpPr/>
      </dsp:nvSpPr>
      <dsp:spPr>
        <a:xfrm>
          <a:off x="2900068" y="1029652"/>
          <a:ext cx="2130015" cy="514480"/>
        </a:xfrm>
        <a:prstGeom prst="rect">
          <a:avLst/>
        </a:prstGeom>
        <a:noFill/>
        <a:ln w="12700" cap="flat" cmpd="sng" algn="ctr">
          <a:noFill/>
          <a:prstDash val="solid"/>
          <a:miter lim="800000"/>
        </a:ln>
        <a:effectLst/>
        <a:sp3d/>
      </dsp:spPr>
      <dsp:style>
        <a:lnRef idx="2">
          <a:schemeClr val="accent1"/>
        </a:lnRef>
        <a:fillRef idx="1">
          <a:schemeClr val="lt1"/>
        </a:fillRef>
        <a:effectRef idx="0">
          <a:schemeClr val="accent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Parrainage des projets de certifications portés par des tiers</a:t>
          </a:r>
        </a:p>
      </dsp:txBody>
      <dsp:txXfrm>
        <a:off x="2900068" y="1029652"/>
        <a:ext cx="2130015" cy="514480"/>
      </dsp:txXfrm>
    </dsp:sp>
    <dsp:sp modelId="{7C6E0FFB-FE7E-4383-81DD-942E9794E5BB}">
      <dsp:nvSpPr>
        <dsp:cNvPr id="0" name=""/>
        <dsp:cNvSpPr/>
      </dsp:nvSpPr>
      <dsp:spPr>
        <a:xfrm rot="3299964">
          <a:off x="1939977" y="1457957"/>
          <a:ext cx="838472" cy="0"/>
        </a:xfrm>
        <a:custGeom>
          <a:avLst/>
          <a:gdLst/>
          <a:ahLst/>
          <a:cxnLst/>
          <a:rect l="0" t="0" r="0" b="0"/>
          <a:pathLst>
            <a:path>
              <a:moveTo>
                <a:pt x="0" y="0"/>
              </a:moveTo>
              <a:lnTo>
                <a:pt x="838472"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12285-831D-4E4A-AF28-9D6E43368BD6}">
      <dsp:nvSpPr>
        <dsp:cNvPr id="0" name=""/>
        <dsp:cNvSpPr/>
      </dsp:nvSpPr>
      <dsp:spPr>
        <a:xfrm>
          <a:off x="2599682" y="1801373"/>
          <a:ext cx="300386" cy="0"/>
        </a:xfrm>
        <a:prstGeom prst="line">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C8D4A-3BCF-4752-8856-3037DA3D0551}">
      <dsp:nvSpPr>
        <dsp:cNvPr id="0" name=""/>
        <dsp:cNvSpPr/>
      </dsp:nvSpPr>
      <dsp:spPr>
        <a:xfrm>
          <a:off x="2900068" y="1544133"/>
          <a:ext cx="2130015" cy="514480"/>
        </a:xfrm>
        <a:prstGeom prst="rect">
          <a:avLst/>
        </a:prstGeom>
        <a:noFill/>
        <a:ln w="12700" cap="flat" cmpd="sng" algn="ctr">
          <a:noFill/>
          <a:prstDash val="solid"/>
          <a:miter lim="800000"/>
        </a:ln>
        <a:effectLst/>
        <a:sp3d/>
      </dsp:spPr>
      <dsp:style>
        <a:lnRef idx="2">
          <a:schemeClr val="accent1"/>
        </a:lnRef>
        <a:fillRef idx="1">
          <a:schemeClr val="lt1"/>
        </a:fillRef>
        <a:effectRef idx="0">
          <a:schemeClr val="accent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Priorisation des certifications professionnelles soutenues par des financements</a:t>
          </a:r>
        </a:p>
      </dsp:txBody>
      <dsp:txXfrm>
        <a:off x="2900068" y="1544133"/>
        <a:ext cx="2130015" cy="514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AC86B-687A-4536-95BA-ECE49D7A0FF9}">
      <dsp:nvSpPr>
        <dsp:cNvPr id="0" name=""/>
        <dsp:cNvSpPr/>
      </dsp:nvSpPr>
      <dsp:spPr>
        <a:xfrm rot="5400000">
          <a:off x="-217027" y="218185"/>
          <a:ext cx="1446850" cy="1012795"/>
        </a:xfrm>
        <a:prstGeom prst="chevron">
          <a:avLst/>
        </a:prstGeom>
        <a:solidFill>
          <a:srgbClr val="97C83C">
            <a:shade val="50000"/>
            <a:hueOff val="0"/>
            <a:satOff val="0"/>
            <a:lumOff val="0"/>
            <a:alphaOff val="0"/>
          </a:srgbClr>
        </a:solidFill>
        <a:ln w="12700" cap="flat" cmpd="sng" algn="ctr">
          <a:solidFill>
            <a:srgbClr val="97C83C">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Georgia"/>
              <a:ea typeface="+mn-ea"/>
              <a:cs typeface="+mn-cs"/>
            </a:rPr>
            <a:t>Envoi de la demande de parrainage</a:t>
          </a:r>
        </a:p>
      </dsp:txBody>
      <dsp:txXfrm rot="-5400000">
        <a:off x="1" y="507556"/>
        <a:ext cx="1012795" cy="434055"/>
      </dsp:txXfrm>
    </dsp:sp>
    <dsp:sp modelId="{F1B0F2D8-0DC0-4DCC-9AAB-5F2F8A299613}">
      <dsp:nvSpPr>
        <dsp:cNvPr id="0" name=""/>
        <dsp:cNvSpPr/>
      </dsp:nvSpPr>
      <dsp:spPr>
        <a:xfrm rot="5400000">
          <a:off x="2553287" y="-1540492"/>
          <a:ext cx="940452" cy="4021436"/>
        </a:xfrm>
        <a:prstGeom prst="round2SameRect">
          <a:avLst/>
        </a:prstGeom>
        <a:solidFill>
          <a:sysClr val="window" lastClr="FFFFFF">
            <a:alpha val="90000"/>
            <a:hueOff val="0"/>
            <a:satOff val="0"/>
            <a:lumOff val="0"/>
            <a:alphaOff val="0"/>
          </a:sysClr>
        </a:solidFill>
        <a:ln w="12700" cap="flat" cmpd="sng" algn="ctr">
          <a:solidFill>
            <a:srgbClr val="97C83C">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Georgia"/>
              <a:ea typeface="+mn-ea"/>
              <a:cs typeface="+mn-cs"/>
            </a:rPr>
            <a:t>Le porteur de projet soumet son cadre de réponse à la CPNE-FP</a:t>
          </a:r>
        </a:p>
      </dsp:txBody>
      <dsp:txXfrm rot="-5400000">
        <a:off x="1012796" y="45908"/>
        <a:ext cx="3975527" cy="848634"/>
      </dsp:txXfrm>
    </dsp:sp>
    <dsp:sp modelId="{B318D571-D883-45C4-BA70-34DCE6623421}">
      <dsp:nvSpPr>
        <dsp:cNvPr id="0" name=""/>
        <dsp:cNvSpPr/>
      </dsp:nvSpPr>
      <dsp:spPr>
        <a:xfrm rot="5400000">
          <a:off x="-217027" y="1536738"/>
          <a:ext cx="1446850" cy="1012795"/>
        </a:xfrm>
        <a:prstGeom prst="chevron">
          <a:avLst/>
        </a:prstGeom>
        <a:solidFill>
          <a:srgbClr val="97C83C">
            <a:shade val="50000"/>
            <a:hueOff val="184514"/>
            <a:satOff val="-5332"/>
            <a:lumOff val="19099"/>
            <a:alphaOff val="0"/>
          </a:srgbClr>
        </a:solidFill>
        <a:ln w="12700" cap="flat" cmpd="sng" algn="ctr">
          <a:solidFill>
            <a:srgbClr val="97C83C">
              <a:shade val="50000"/>
              <a:hueOff val="184514"/>
              <a:satOff val="-5332"/>
              <a:lumOff val="1909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Georgia"/>
              <a:ea typeface="+mn-ea"/>
              <a:cs typeface="+mn-cs"/>
            </a:rPr>
            <a:t>Instruction technique de la demande</a:t>
          </a:r>
        </a:p>
      </dsp:txBody>
      <dsp:txXfrm rot="-5400000">
        <a:off x="1" y="1826109"/>
        <a:ext cx="1012795" cy="434055"/>
      </dsp:txXfrm>
    </dsp:sp>
    <dsp:sp modelId="{0B3393BC-0669-4AA0-89DD-A06CA14A0453}">
      <dsp:nvSpPr>
        <dsp:cNvPr id="0" name=""/>
        <dsp:cNvSpPr/>
      </dsp:nvSpPr>
      <dsp:spPr>
        <a:xfrm rot="5400000">
          <a:off x="2553287" y="-220780"/>
          <a:ext cx="940452" cy="4021436"/>
        </a:xfrm>
        <a:prstGeom prst="round2SameRect">
          <a:avLst/>
        </a:prstGeom>
        <a:solidFill>
          <a:sysClr val="window" lastClr="FFFFFF">
            <a:alpha val="90000"/>
            <a:hueOff val="0"/>
            <a:satOff val="0"/>
            <a:lumOff val="0"/>
            <a:alphaOff val="0"/>
          </a:sysClr>
        </a:solidFill>
        <a:ln w="12700" cap="flat" cmpd="sng" algn="ctr">
          <a:solidFill>
            <a:srgbClr val="97C83C">
              <a:shade val="50000"/>
              <a:hueOff val="171099"/>
              <a:satOff val="-4834"/>
              <a:lumOff val="1744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Georgia"/>
              <a:ea typeface="+mn-ea"/>
              <a:cs typeface="+mn-cs"/>
            </a:rPr>
            <a:t>Analyse de la demande par la commission de certification* de la CPNE-FP</a:t>
          </a:r>
        </a:p>
      </dsp:txBody>
      <dsp:txXfrm rot="-5400000">
        <a:off x="1012796" y="1365620"/>
        <a:ext cx="3975527" cy="848634"/>
      </dsp:txXfrm>
    </dsp:sp>
    <dsp:sp modelId="{04B727AA-27E4-4F6D-A771-65674F6F899B}">
      <dsp:nvSpPr>
        <dsp:cNvPr id="0" name=""/>
        <dsp:cNvSpPr/>
      </dsp:nvSpPr>
      <dsp:spPr>
        <a:xfrm rot="5400000">
          <a:off x="-217027" y="2855292"/>
          <a:ext cx="1446850" cy="1012795"/>
        </a:xfrm>
        <a:prstGeom prst="chevron">
          <a:avLst/>
        </a:prstGeom>
        <a:solidFill>
          <a:srgbClr val="97C83C">
            <a:shade val="50000"/>
            <a:hueOff val="369027"/>
            <a:satOff val="-10663"/>
            <a:lumOff val="38198"/>
            <a:alphaOff val="0"/>
          </a:srgbClr>
        </a:solidFill>
        <a:ln w="12700" cap="flat" cmpd="sng" algn="ctr">
          <a:solidFill>
            <a:srgbClr val="97C83C">
              <a:shade val="50000"/>
              <a:hueOff val="369027"/>
              <a:satOff val="-10663"/>
              <a:lumOff val="3819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Georgia"/>
              <a:ea typeface="+mn-ea"/>
              <a:cs typeface="+mn-cs"/>
            </a:rPr>
            <a:t>Avis de la commission certification</a:t>
          </a:r>
        </a:p>
      </dsp:txBody>
      <dsp:txXfrm rot="-5400000">
        <a:off x="1" y="3144663"/>
        <a:ext cx="1012795" cy="434055"/>
      </dsp:txXfrm>
    </dsp:sp>
    <dsp:sp modelId="{5BCA06E0-CB60-44FD-B4BA-BFFC75167050}">
      <dsp:nvSpPr>
        <dsp:cNvPr id="0" name=""/>
        <dsp:cNvSpPr/>
      </dsp:nvSpPr>
      <dsp:spPr>
        <a:xfrm rot="5400000">
          <a:off x="2553287" y="1097772"/>
          <a:ext cx="940452" cy="4021436"/>
        </a:xfrm>
        <a:prstGeom prst="round2SameRect">
          <a:avLst/>
        </a:prstGeom>
        <a:solidFill>
          <a:sysClr val="window" lastClr="FFFFFF">
            <a:alpha val="90000"/>
            <a:hueOff val="0"/>
            <a:satOff val="0"/>
            <a:lumOff val="0"/>
            <a:alphaOff val="0"/>
          </a:sysClr>
        </a:solidFill>
        <a:ln w="12700" cap="flat" cmpd="sng" algn="ctr">
          <a:solidFill>
            <a:srgbClr val="97C83C">
              <a:shade val="50000"/>
              <a:hueOff val="342198"/>
              <a:satOff val="-9669"/>
              <a:lumOff val="348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Georgia"/>
              <a:ea typeface="+mn-ea"/>
              <a:cs typeface="+mn-cs"/>
            </a:rPr>
            <a:t>Délibération de la commission de certification de la CPNE-FP</a:t>
          </a:r>
        </a:p>
      </dsp:txBody>
      <dsp:txXfrm rot="-5400000">
        <a:off x="1012796" y="2684173"/>
        <a:ext cx="3975527" cy="848634"/>
      </dsp:txXfrm>
    </dsp:sp>
    <dsp:sp modelId="{9551F097-A020-441B-80A9-D62095A413C4}">
      <dsp:nvSpPr>
        <dsp:cNvPr id="0" name=""/>
        <dsp:cNvSpPr/>
      </dsp:nvSpPr>
      <dsp:spPr>
        <a:xfrm rot="5400000">
          <a:off x="-217027" y="4173846"/>
          <a:ext cx="1446850" cy="1012795"/>
        </a:xfrm>
        <a:prstGeom prst="chevron">
          <a:avLst/>
        </a:prstGeom>
        <a:solidFill>
          <a:srgbClr val="97C83C">
            <a:shade val="50000"/>
            <a:hueOff val="369027"/>
            <a:satOff val="-10663"/>
            <a:lumOff val="38198"/>
            <a:alphaOff val="0"/>
          </a:srgbClr>
        </a:solidFill>
        <a:ln w="12700" cap="flat" cmpd="sng" algn="ctr">
          <a:solidFill>
            <a:srgbClr val="97C83C">
              <a:shade val="50000"/>
              <a:hueOff val="369027"/>
              <a:satOff val="-10663"/>
              <a:lumOff val="3819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Georgia"/>
              <a:ea typeface="+mn-ea"/>
              <a:cs typeface="+mn-cs"/>
            </a:rPr>
            <a:t>Décision en plènière CPNE-FP</a:t>
          </a:r>
        </a:p>
      </dsp:txBody>
      <dsp:txXfrm rot="-5400000">
        <a:off x="1" y="4463217"/>
        <a:ext cx="1012795" cy="434055"/>
      </dsp:txXfrm>
    </dsp:sp>
    <dsp:sp modelId="{B26823D5-E302-4F8A-BA30-05E4D1F71391}">
      <dsp:nvSpPr>
        <dsp:cNvPr id="0" name=""/>
        <dsp:cNvSpPr/>
      </dsp:nvSpPr>
      <dsp:spPr>
        <a:xfrm rot="5400000">
          <a:off x="2553287" y="2416326"/>
          <a:ext cx="940452" cy="4021436"/>
        </a:xfrm>
        <a:prstGeom prst="round2SameRect">
          <a:avLst/>
        </a:prstGeom>
        <a:solidFill>
          <a:sysClr val="window" lastClr="FFFFFF">
            <a:alpha val="90000"/>
            <a:hueOff val="0"/>
            <a:satOff val="0"/>
            <a:lumOff val="0"/>
            <a:alphaOff val="0"/>
          </a:sysClr>
        </a:solidFill>
        <a:ln w="12700" cap="flat" cmpd="sng" algn="ctr">
          <a:solidFill>
            <a:srgbClr val="97C83C">
              <a:shade val="50000"/>
              <a:hueOff val="342198"/>
              <a:satOff val="-9669"/>
              <a:lumOff val="348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Georgia"/>
              <a:ea typeface="+mn-ea"/>
              <a:cs typeface="+mn-cs"/>
            </a:rPr>
            <a:t>Présentation du projet en plénière CPNE-FP</a:t>
          </a:r>
        </a:p>
      </dsp:txBody>
      <dsp:txXfrm rot="-5400000">
        <a:off x="1012796" y="4002727"/>
        <a:ext cx="3975527" cy="848634"/>
      </dsp:txXfrm>
    </dsp:sp>
    <dsp:sp modelId="{6629E484-04C5-4FB8-85F9-B58A3158C383}">
      <dsp:nvSpPr>
        <dsp:cNvPr id="0" name=""/>
        <dsp:cNvSpPr/>
      </dsp:nvSpPr>
      <dsp:spPr>
        <a:xfrm rot="5400000">
          <a:off x="-217027" y="5492399"/>
          <a:ext cx="1446850" cy="1012795"/>
        </a:xfrm>
        <a:prstGeom prst="chevron">
          <a:avLst/>
        </a:prstGeom>
        <a:solidFill>
          <a:srgbClr val="97C83C">
            <a:shade val="50000"/>
            <a:hueOff val="184514"/>
            <a:satOff val="-5332"/>
            <a:lumOff val="19099"/>
            <a:alphaOff val="0"/>
          </a:srgbClr>
        </a:solidFill>
        <a:ln w="12700" cap="flat" cmpd="sng" algn="ctr">
          <a:solidFill>
            <a:srgbClr val="97C83C">
              <a:shade val="50000"/>
              <a:hueOff val="184514"/>
              <a:satOff val="-5332"/>
              <a:lumOff val="1909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Georgia"/>
              <a:ea typeface="+mn-ea"/>
              <a:cs typeface="+mn-cs"/>
            </a:rPr>
            <a:t>Rédaction du courrier de décision</a:t>
          </a:r>
        </a:p>
      </dsp:txBody>
      <dsp:txXfrm rot="-5400000">
        <a:off x="1" y="5781770"/>
        <a:ext cx="1012795" cy="434055"/>
      </dsp:txXfrm>
    </dsp:sp>
    <dsp:sp modelId="{DDF72AE0-2170-4799-82A7-183FFD690274}">
      <dsp:nvSpPr>
        <dsp:cNvPr id="0" name=""/>
        <dsp:cNvSpPr/>
      </dsp:nvSpPr>
      <dsp:spPr>
        <a:xfrm rot="5400000">
          <a:off x="2553287" y="3734880"/>
          <a:ext cx="940452" cy="4021436"/>
        </a:xfrm>
        <a:prstGeom prst="round2SameRect">
          <a:avLst/>
        </a:prstGeom>
        <a:solidFill>
          <a:sysClr val="window" lastClr="FFFFFF">
            <a:alpha val="90000"/>
            <a:hueOff val="0"/>
            <a:satOff val="0"/>
            <a:lumOff val="0"/>
            <a:alphaOff val="0"/>
          </a:sysClr>
        </a:solidFill>
        <a:ln w="12700" cap="flat" cmpd="sng" algn="ctr">
          <a:solidFill>
            <a:srgbClr val="97C83C">
              <a:shade val="50000"/>
              <a:hueOff val="171099"/>
              <a:satOff val="-4834"/>
              <a:lumOff val="1744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Georgia"/>
              <a:ea typeface="+mn-ea"/>
              <a:cs typeface="+mn-cs"/>
            </a:rPr>
            <a:t>Notification de la décision de la CPNE-FP au porteur de projet et à France compétences</a:t>
          </a:r>
        </a:p>
      </dsp:txBody>
      <dsp:txXfrm rot="-5400000">
        <a:off x="1012796" y="5321281"/>
        <a:ext cx="3975527" cy="848634"/>
      </dsp:txXfrm>
    </dsp:sp>
  </dsp:spTree>
</dsp:drawing>
</file>

<file path=word/diagrams/layout1.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D25892E52B4189A2FBAE528B025D35"/>
        <w:category>
          <w:name w:val="Général"/>
          <w:gallery w:val="placeholder"/>
        </w:category>
        <w:types>
          <w:type w:val="bbPlcHdr"/>
        </w:types>
        <w:behaviors>
          <w:behavior w:val="content"/>
        </w:behaviors>
        <w:guid w:val="{E2498731-5BCF-498C-9BFD-62D3431C603C}"/>
      </w:docPartPr>
      <w:docPartBody>
        <w:p w:rsidR="004D06C9" w:rsidRDefault="004D06C9">
          <w:pPr>
            <w:pStyle w:val="46D25892E52B4189A2FBAE528B025D35"/>
          </w:pPr>
          <w:r w:rsidRPr="00AA4794">
            <w:rPr>
              <w:lang w:bidi="fr-FR"/>
            </w:rPr>
            <w:t>────</w:t>
          </w:r>
        </w:p>
      </w:docPartBody>
    </w:docPart>
    <w:docPart>
      <w:docPartPr>
        <w:name w:val="9339EF6EEC2E4C25B9AC1E67494D59D5"/>
        <w:category>
          <w:name w:val="Général"/>
          <w:gallery w:val="placeholder"/>
        </w:category>
        <w:types>
          <w:type w:val="bbPlcHdr"/>
        </w:types>
        <w:behaviors>
          <w:behavior w:val="content"/>
        </w:behaviors>
        <w:guid w:val="{D4279F6C-4DBC-4373-8B28-BA81D8BEC994}"/>
      </w:docPartPr>
      <w:docPartBody>
        <w:p w:rsidR="004D06C9" w:rsidRDefault="004D06C9">
          <w:pPr>
            <w:pStyle w:val="9339EF6EEC2E4C25B9AC1E67494D59D5"/>
          </w:pPr>
          <w:r w:rsidRPr="00AA4794">
            <w:rPr>
              <w:lang w:bidi="fr-FR"/>
            </w:rPr>
            <w:t>────</w:t>
          </w:r>
        </w:p>
      </w:docPartBody>
    </w:docPart>
    <w:docPart>
      <w:docPartPr>
        <w:name w:val="022EF4F68C0F4EE9AE1D15D7B5CF7DCE"/>
        <w:category>
          <w:name w:val="Général"/>
          <w:gallery w:val="placeholder"/>
        </w:category>
        <w:types>
          <w:type w:val="bbPlcHdr"/>
        </w:types>
        <w:behaviors>
          <w:behavior w:val="content"/>
        </w:behaviors>
        <w:guid w:val="{DAAB0E05-6209-48C1-A9B7-6B59FF072231}"/>
      </w:docPartPr>
      <w:docPartBody>
        <w:p w:rsidR="004D06C9" w:rsidRDefault="004D06C9">
          <w:pPr>
            <w:pStyle w:val="022EF4F68C0F4EE9AE1D15D7B5CF7DCE"/>
          </w:pPr>
          <w:r w:rsidRPr="00AA4794">
            <w:rPr>
              <w:lang w:bidi="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C9"/>
    <w:rsid w:val="00246FFA"/>
    <w:rsid w:val="002611B8"/>
    <w:rsid w:val="00335E56"/>
    <w:rsid w:val="004D06C9"/>
    <w:rsid w:val="005A0FCB"/>
    <w:rsid w:val="00802073"/>
    <w:rsid w:val="00DC2246"/>
    <w:rsid w:val="00EF6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6D25892E52B4189A2FBAE528B025D35">
    <w:name w:val="46D25892E52B4189A2FBAE528B025D35"/>
  </w:style>
  <w:style w:type="paragraph" w:customStyle="1" w:styleId="9339EF6EEC2E4C25B9AC1E67494D59D5">
    <w:name w:val="9339EF6EEC2E4C25B9AC1E67494D59D5"/>
  </w:style>
  <w:style w:type="paragraph" w:customStyle="1" w:styleId="022EF4F68C0F4EE9AE1D15D7B5CF7DCE">
    <w:name w:val="022EF4F68C0F4EE9AE1D15D7B5CF7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4A5DA06F6B8D48840EFBA07B654DCC" ma:contentTypeVersion="19" ma:contentTypeDescription="Crée un document." ma:contentTypeScope="" ma:versionID="76f83b9ca38b6c6d5010298f0aba013f">
  <xsd:schema xmlns:xsd="http://www.w3.org/2001/XMLSchema" xmlns:xs="http://www.w3.org/2001/XMLSchema" xmlns:p="http://schemas.microsoft.com/office/2006/metadata/properties" xmlns:ns2="b464a2b7-b519-4df1-96fe-050434205099" xmlns:ns3="6e616eb7-b2b2-4e13-857c-15db7a9bd999" targetNamespace="http://schemas.microsoft.com/office/2006/metadata/properties" ma:root="true" ma:fieldsID="d1b8d0ebcd439c9930c4a96b7db8e64a" ns2:_="" ns3:_="">
    <xsd:import namespace="b464a2b7-b519-4df1-96fe-050434205099"/>
    <xsd:import namespace="6e616eb7-b2b2-4e13-857c-15db7a9bd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Commentai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4a2b7-b519-4df1-96fe-05043420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ae82cb3-71b5-4c9f-9854-6f276eb348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Commentaire" ma:index="24" nillable="true" ma:displayName="Commentaire" ma:format="Dropdown" ma:internalName="Commentair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16eb7-b2b2-4e13-857c-15db7a9bd99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2031288-3683-4032-9673-d25011745e3c}" ma:internalName="TaxCatchAll" ma:showField="CatchAllData" ma:web="6e616eb7-b2b2-4e13-857c-15db7a9bd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616eb7-b2b2-4e13-857c-15db7a9bd999" xsi:nil="true"/>
    <lcf76f155ced4ddcb4097134ff3c332f xmlns="b464a2b7-b519-4df1-96fe-050434205099">
      <Terms xmlns="http://schemas.microsoft.com/office/infopath/2007/PartnerControls"/>
    </lcf76f155ced4ddcb4097134ff3c332f>
    <Commentaire xmlns="b464a2b7-b519-4df1-96fe-050434205099" xsi:nil="true"/>
  </documentManagement>
</p:properties>
</file>

<file path=customXml/itemProps1.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2.xml><?xml version="1.0" encoding="utf-8"?>
<ds:datastoreItem xmlns:ds="http://schemas.openxmlformats.org/officeDocument/2006/customXml" ds:itemID="{E01143A5-1C28-4A3B-B7A4-D52242DFA44A}">
  <ds:schemaRefs>
    <ds:schemaRef ds:uri="http://schemas.openxmlformats.org/officeDocument/2006/bibliography"/>
  </ds:schemaRefs>
</ds:datastoreItem>
</file>

<file path=customXml/itemProps3.xml><?xml version="1.0" encoding="utf-8"?>
<ds:datastoreItem xmlns:ds="http://schemas.openxmlformats.org/officeDocument/2006/customXml" ds:itemID="{F9617EA0-15A0-4B54-8505-A7C3409A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4a2b7-b519-4df1-96fe-050434205099"/>
    <ds:schemaRef ds:uri="6e616eb7-b2b2-4e13-857c-15db7a9bd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6e616eb7-b2b2-4e13-857c-15db7a9bd999"/>
    <ds:schemaRef ds:uri="b464a2b7-b519-4df1-96fe-050434205099"/>
  </ds:schemaRefs>
</ds:datastoreItem>
</file>

<file path=docProps/app.xml><?xml version="1.0" encoding="utf-8"?>
<Properties xmlns="http://schemas.openxmlformats.org/officeDocument/2006/extended-properties" xmlns:vt="http://schemas.openxmlformats.org/officeDocument/2006/docPropsVTypes">
  <Template>{522D8FE9-E2A4-4205-A2AB-4493CA853A9B}tf03988562</Template>
  <TotalTime>0</TotalTime>
  <Pages>3</Pages>
  <Words>207</Words>
  <Characters>1140</Characters>
  <Application>Microsoft Office Word</Application>
  <DocSecurity>4</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ROUYERE</dc:creator>
  <cp:keywords/>
  <dc:description/>
  <cp:lastModifiedBy>Seynabou Seye</cp:lastModifiedBy>
  <cp:revision>2</cp:revision>
  <dcterms:created xsi:type="dcterms:W3CDTF">2024-10-01T10:14:00Z</dcterms:created>
  <dcterms:modified xsi:type="dcterms:W3CDTF">2024-10-01T10:14:00Z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0x0101006F4A5DA06F6B8D48840EFBA07B654DCC</vt:lpwstr>
  </property>
  <property fmtid="{D5CDD505-2E9C-101B-9397-08002B2CF9AE}" pid="3" name="MediaServiceImageTags">
    <vt:lpwstr/>
  </property>
</Properties>
</file>